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45B" w:rsidRPr="0055645B" w:rsidRDefault="0055645B" w:rsidP="0055645B">
      <w:pPr>
        <w:tabs>
          <w:tab w:val="left" w:pos="720"/>
        </w:tabs>
        <w:spacing w:line="360" w:lineRule="auto"/>
        <w:rPr>
          <w:rFonts w:ascii="KEDS" w:hAnsi="KEDS"/>
          <w:b/>
          <w:color w:val="231F20"/>
          <w:sz w:val="24"/>
          <w:shd w:val="clear" w:color="auto" w:fill="FFFFFF"/>
        </w:rPr>
      </w:pPr>
      <w:bookmarkStart w:id="0" w:name="_GoBack"/>
      <w:bookmarkEnd w:id="0"/>
      <w:r w:rsidRPr="0055645B">
        <w:rPr>
          <w:rFonts w:ascii="KEDS" w:hAnsi="KEDS"/>
          <w:b/>
          <w:color w:val="231F20"/>
          <w:sz w:val="24"/>
          <w:shd w:val="clear" w:color="auto" w:fill="FFFFFF"/>
        </w:rPr>
        <w:t>TECHNICAL SPECIFICATION FOR MANHOLE COVER</w:t>
      </w:r>
    </w:p>
    <w:p w:rsidR="00E918B8" w:rsidRPr="00D83C55" w:rsidRDefault="00E918B8" w:rsidP="00E918B8">
      <w:pPr>
        <w:tabs>
          <w:tab w:val="left" w:pos="720"/>
        </w:tabs>
        <w:spacing w:line="360" w:lineRule="auto"/>
        <w:rPr>
          <w:rFonts w:ascii="KEDS" w:hAnsi="KEDS"/>
          <w:b/>
          <w:color w:val="231F20"/>
          <w:sz w:val="24"/>
          <w:shd w:val="clear" w:color="auto" w:fill="FFFFFF"/>
        </w:rPr>
      </w:pPr>
      <w:r>
        <w:rPr>
          <w:rFonts w:ascii="KEDS" w:hAnsi="KEDS"/>
          <w:b/>
          <w:color w:val="231F20"/>
          <w:sz w:val="24"/>
          <w:shd w:val="clear" w:color="auto" w:fill="FFFFFF"/>
        </w:rPr>
        <w:t>Model 660</w:t>
      </w:r>
      <w:r w:rsidRPr="000B6F43">
        <w:rPr>
          <w:rFonts w:ascii="KEDS" w:hAnsi="KEDS"/>
          <w:b/>
          <w:color w:val="231F20"/>
          <w:sz w:val="24"/>
          <w:shd w:val="clear" w:color="auto" w:fill="FFFFFF"/>
        </w:rPr>
        <w:t xml:space="preserve"> x </w:t>
      </w:r>
      <w:r>
        <w:rPr>
          <w:rFonts w:ascii="KEDS" w:hAnsi="KEDS"/>
          <w:b/>
          <w:color w:val="231F20"/>
          <w:sz w:val="24"/>
          <w:shd w:val="clear" w:color="auto" w:fill="FFFFFF"/>
        </w:rPr>
        <w:t>660 mm</w:t>
      </w:r>
      <w:r w:rsidRPr="000B6F43">
        <w:rPr>
          <w:rFonts w:ascii="KEDS" w:hAnsi="KEDS"/>
          <w:b/>
          <w:color w:val="231F20"/>
          <w:sz w:val="24"/>
          <w:shd w:val="clear" w:color="auto" w:fill="FFFFFF"/>
        </w:rPr>
        <w:t xml:space="preserve"> </w:t>
      </w:r>
      <w:r>
        <w:rPr>
          <w:rFonts w:ascii="KEDS" w:hAnsi="KEDS"/>
          <w:b/>
          <w:color w:val="231F20"/>
          <w:sz w:val="24"/>
          <w:shd w:val="clear" w:color="auto" w:fill="FFFFFF"/>
        </w:rPr>
        <w:t>– 400kN Composite cover</w:t>
      </w:r>
    </w:p>
    <w:tbl>
      <w:tblPr>
        <w:tblpPr w:leftFromText="180" w:rightFromText="180" w:vertAnchor="text" w:horzAnchor="margin" w:tblpX="4" w:tblpY="82"/>
        <w:tblW w:w="9781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709"/>
        <w:gridCol w:w="2268"/>
        <w:gridCol w:w="3123"/>
      </w:tblGrid>
      <w:tr w:rsidR="00E918B8" w:rsidRPr="000B6F43" w:rsidTr="00667738">
        <w:trPr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B8" w:rsidRPr="000B6F43" w:rsidRDefault="00E918B8" w:rsidP="00252495">
            <w:pPr>
              <w:widowControl/>
              <w:spacing w:line="360" w:lineRule="auto"/>
              <w:jc w:val="center"/>
              <w:rPr>
                <w:rFonts w:ascii="KEDS" w:hAnsi="KEDS"/>
                <w:bCs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B8" w:rsidRPr="000B6F43" w:rsidRDefault="00E918B8" w:rsidP="00252495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360" w:lineRule="auto"/>
              <w:jc w:val="center"/>
              <w:rPr>
                <w:rFonts w:ascii="KEDS" w:hAnsi="KEDS"/>
                <w:bCs/>
                <w:lang w:val="en-GB"/>
              </w:rPr>
            </w:pPr>
            <w:r w:rsidRPr="000B6F43">
              <w:rPr>
                <w:rFonts w:ascii="KEDS" w:hAnsi="KEDS"/>
                <w:bCs/>
                <w:lang w:val="en-GB"/>
              </w:rPr>
              <w:t>Description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B8" w:rsidRPr="000B6F43" w:rsidRDefault="00E918B8" w:rsidP="00252495">
            <w:pPr>
              <w:numPr>
                <w:ilvl w:val="12"/>
                <w:numId w:val="0"/>
              </w:numPr>
              <w:spacing w:before="60" w:after="60" w:line="360" w:lineRule="auto"/>
              <w:jc w:val="center"/>
              <w:rPr>
                <w:rFonts w:ascii="KEDS" w:hAnsi="KEDS"/>
                <w:bCs/>
                <w:lang w:val="en-GB"/>
              </w:rPr>
            </w:pPr>
            <w:r w:rsidRPr="000B6F43">
              <w:rPr>
                <w:rFonts w:ascii="KEDS" w:hAnsi="KEDS"/>
                <w:bCs/>
                <w:lang w:val="en-GB"/>
              </w:rPr>
              <w:t>Unit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B8" w:rsidRPr="000B6F43" w:rsidRDefault="00E918B8" w:rsidP="00252495">
            <w:pPr>
              <w:numPr>
                <w:ilvl w:val="12"/>
                <w:numId w:val="0"/>
              </w:numPr>
              <w:spacing w:before="60" w:after="60" w:line="360" w:lineRule="auto"/>
              <w:jc w:val="center"/>
              <w:rPr>
                <w:rFonts w:ascii="KEDS" w:hAnsi="KEDS"/>
                <w:bCs/>
                <w:lang w:val="en-GB"/>
              </w:rPr>
            </w:pPr>
            <w:r w:rsidRPr="000B6F43">
              <w:rPr>
                <w:rFonts w:ascii="KEDS" w:hAnsi="KEDS"/>
                <w:bCs/>
                <w:lang w:val="en-GB"/>
              </w:rPr>
              <w:t>Requirement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B8" w:rsidRPr="000B6F43" w:rsidRDefault="00E918B8" w:rsidP="00252495">
            <w:pPr>
              <w:numPr>
                <w:ilvl w:val="12"/>
                <w:numId w:val="0"/>
              </w:numPr>
              <w:spacing w:before="60" w:after="60" w:line="360" w:lineRule="auto"/>
              <w:jc w:val="center"/>
              <w:rPr>
                <w:rFonts w:ascii="KEDS" w:hAnsi="KEDS"/>
                <w:bCs/>
                <w:lang w:val="en-GB"/>
              </w:rPr>
            </w:pPr>
            <w:r w:rsidRPr="000B6F43">
              <w:rPr>
                <w:rFonts w:ascii="KEDS" w:eastAsia="Calibri" w:hAnsi="KEDS"/>
                <w:bCs/>
                <w:lang w:val="en-GB"/>
              </w:rPr>
              <w:t>Supplier’s Offer</w:t>
            </w:r>
          </w:p>
        </w:tc>
      </w:tr>
      <w:tr w:rsidR="00E918B8" w:rsidRPr="000B6F43" w:rsidTr="00667738">
        <w:trPr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B8" w:rsidRPr="000B6F43" w:rsidRDefault="00E918B8" w:rsidP="00252495">
            <w:pPr>
              <w:spacing w:line="360" w:lineRule="auto"/>
              <w:ind w:right="-1"/>
              <w:jc w:val="center"/>
              <w:rPr>
                <w:rFonts w:ascii="KEDS" w:hAnsi="KEDS"/>
                <w:color w:val="000000"/>
              </w:rPr>
            </w:pPr>
            <w:r w:rsidRPr="000B6F43">
              <w:rPr>
                <w:rFonts w:ascii="KEDS" w:hAnsi="KEDS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B8" w:rsidRPr="000B6F43" w:rsidRDefault="00E918B8" w:rsidP="00252495">
            <w:pPr>
              <w:spacing w:line="360" w:lineRule="auto"/>
              <w:rPr>
                <w:rFonts w:ascii="KEDS" w:hAnsi="KEDS"/>
              </w:rPr>
            </w:pPr>
            <w:r w:rsidRPr="000B6F43">
              <w:rPr>
                <w:rFonts w:ascii="KEDS" w:hAnsi="KEDS"/>
              </w:rPr>
              <w:t>Manufacturer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B8" w:rsidRPr="000B6F43" w:rsidRDefault="00E918B8" w:rsidP="008E53B8">
            <w:pPr>
              <w:spacing w:line="360" w:lineRule="auto"/>
              <w:rPr>
                <w:rFonts w:ascii="KEDS" w:hAnsi="KED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B8" w:rsidRPr="000B6F43" w:rsidRDefault="00E918B8" w:rsidP="008E53B8">
            <w:pPr>
              <w:spacing w:line="360" w:lineRule="auto"/>
              <w:jc w:val="center"/>
              <w:rPr>
                <w:rFonts w:ascii="KEDS" w:hAnsi="KED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B8" w:rsidRPr="000B6F43" w:rsidRDefault="00E918B8" w:rsidP="008E53B8">
            <w:pPr>
              <w:spacing w:line="360" w:lineRule="auto"/>
              <w:jc w:val="center"/>
              <w:rPr>
                <w:rFonts w:ascii="KEDS" w:hAnsi="KEDS" w:cs="Arial"/>
              </w:rPr>
            </w:pPr>
          </w:p>
        </w:tc>
      </w:tr>
      <w:tr w:rsidR="00E918B8" w:rsidRPr="000B6F43" w:rsidTr="00667738">
        <w:trPr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B8" w:rsidRPr="000B6F43" w:rsidRDefault="00E918B8" w:rsidP="00252495">
            <w:pPr>
              <w:spacing w:line="360" w:lineRule="auto"/>
              <w:ind w:right="-1"/>
              <w:jc w:val="center"/>
              <w:rPr>
                <w:rFonts w:ascii="KEDS" w:hAnsi="KEDS"/>
                <w:color w:val="000000"/>
              </w:rPr>
            </w:pPr>
            <w:r w:rsidRPr="000B6F43">
              <w:rPr>
                <w:rFonts w:ascii="KEDS" w:hAnsi="KEDS"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B8" w:rsidRPr="000B6F43" w:rsidRDefault="00E918B8" w:rsidP="00252495">
            <w:pPr>
              <w:spacing w:line="360" w:lineRule="auto"/>
              <w:rPr>
                <w:rFonts w:ascii="KEDS" w:hAnsi="KEDS"/>
              </w:rPr>
            </w:pPr>
            <w:r>
              <w:rPr>
                <w:rFonts w:ascii="KEDS" w:hAnsi="KEDS"/>
              </w:rPr>
              <w:t>Dimension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B8" w:rsidRPr="000B6F43" w:rsidRDefault="00E918B8" w:rsidP="00252495">
            <w:pPr>
              <w:spacing w:line="360" w:lineRule="auto"/>
              <w:jc w:val="center"/>
              <w:rPr>
                <w:rFonts w:ascii="KEDS" w:hAnsi="KEDS"/>
              </w:rPr>
            </w:pPr>
            <w:r>
              <w:rPr>
                <w:rFonts w:ascii="KEDS" w:hAnsi="KEDS"/>
              </w:rPr>
              <w:t>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B8" w:rsidRPr="000B6F43" w:rsidRDefault="00E918B8" w:rsidP="00252495">
            <w:pPr>
              <w:spacing w:line="360" w:lineRule="auto"/>
              <w:jc w:val="center"/>
              <w:rPr>
                <w:rFonts w:ascii="KEDS" w:hAnsi="KEDS"/>
              </w:rPr>
            </w:pPr>
            <w:r>
              <w:rPr>
                <w:rFonts w:ascii="KEDS" w:hAnsi="KEDS"/>
              </w:rPr>
              <w:t>660 x 660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B8" w:rsidRPr="000B6F43" w:rsidRDefault="00E918B8" w:rsidP="00252495">
            <w:pPr>
              <w:spacing w:line="360" w:lineRule="auto"/>
              <w:jc w:val="center"/>
              <w:rPr>
                <w:rFonts w:ascii="KEDS" w:hAnsi="KEDS" w:cs="Arial"/>
              </w:rPr>
            </w:pPr>
          </w:p>
        </w:tc>
      </w:tr>
      <w:tr w:rsidR="00E918B8" w:rsidRPr="000B6F43" w:rsidTr="00667738">
        <w:trPr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B8" w:rsidRPr="000B6F43" w:rsidRDefault="00E918B8" w:rsidP="00252495">
            <w:pPr>
              <w:spacing w:line="360" w:lineRule="auto"/>
              <w:ind w:right="-1"/>
              <w:jc w:val="center"/>
              <w:rPr>
                <w:rFonts w:ascii="KEDS" w:hAnsi="KEDS"/>
                <w:color w:val="000000"/>
              </w:rPr>
            </w:pPr>
            <w:r w:rsidRPr="000B6F43">
              <w:rPr>
                <w:rFonts w:ascii="KEDS" w:hAnsi="KEDS"/>
                <w:color w:val="00000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B8" w:rsidRPr="000B6F43" w:rsidRDefault="00E918B8" w:rsidP="00252495">
            <w:pPr>
              <w:spacing w:line="360" w:lineRule="auto"/>
              <w:rPr>
                <w:rFonts w:ascii="KEDS" w:hAnsi="KEDS"/>
              </w:rPr>
            </w:pPr>
            <w:r>
              <w:rPr>
                <w:rFonts w:ascii="KEDS" w:hAnsi="KEDS"/>
              </w:rPr>
              <w:t>Material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B8" w:rsidRPr="000B6F43" w:rsidRDefault="00E918B8" w:rsidP="00252495">
            <w:pPr>
              <w:spacing w:line="360" w:lineRule="auto"/>
              <w:jc w:val="center"/>
              <w:rPr>
                <w:rFonts w:ascii="KEDS" w:hAnsi="KED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B8" w:rsidRPr="000B6F43" w:rsidRDefault="00E918B8" w:rsidP="00252495">
            <w:pPr>
              <w:spacing w:line="360" w:lineRule="auto"/>
              <w:jc w:val="center"/>
              <w:rPr>
                <w:rFonts w:ascii="KEDS" w:hAnsi="KEDS"/>
              </w:rPr>
            </w:pPr>
            <w:r>
              <w:rPr>
                <w:rFonts w:ascii="KEDS" w:hAnsi="KEDS"/>
              </w:rPr>
              <w:t>Composite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B8" w:rsidRPr="000B6F43" w:rsidRDefault="00E918B8" w:rsidP="00252495">
            <w:pPr>
              <w:spacing w:line="360" w:lineRule="auto"/>
              <w:jc w:val="center"/>
              <w:rPr>
                <w:rFonts w:ascii="KEDS" w:hAnsi="KEDS" w:cs="Arial"/>
              </w:rPr>
            </w:pPr>
          </w:p>
        </w:tc>
      </w:tr>
      <w:tr w:rsidR="00E918B8" w:rsidRPr="000B6F43" w:rsidTr="00667738">
        <w:trPr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B8" w:rsidRPr="000B6F43" w:rsidRDefault="00E918B8" w:rsidP="00252495">
            <w:pPr>
              <w:spacing w:line="360" w:lineRule="auto"/>
              <w:ind w:right="-1"/>
              <w:jc w:val="center"/>
              <w:rPr>
                <w:rFonts w:ascii="KEDS" w:hAnsi="KEDS"/>
                <w:color w:val="000000"/>
              </w:rPr>
            </w:pPr>
            <w:r w:rsidRPr="000B6F43">
              <w:rPr>
                <w:rFonts w:ascii="KEDS" w:hAnsi="KEDS"/>
                <w:color w:val="00000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B8" w:rsidRPr="000B6F43" w:rsidRDefault="00E918B8" w:rsidP="00252495">
            <w:pPr>
              <w:spacing w:line="360" w:lineRule="auto"/>
              <w:rPr>
                <w:rFonts w:ascii="KEDS" w:hAnsi="KEDS"/>
              </w:rPr>
            </w:pPr>
            <w:r>
              <w:rPr>
                <w:rFonts w:ascii="KEDS" w:hAnsi="KEDS"/>
              </w:rPr>
              <w:t>Nominal load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B8" w:rsidRPr="000B6F43" w:rsidRDefault="00E918B8" w:rsidP="00252495">
            <w:pPr>
              <w:spacing w:line="360" w:lineRule="auto"/>
              <w:jc w:val="center"/>
              <w:rPr>
                <w:rFonts w:ascii="KEDS" w:hAnsi="KED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B8" w:rsidRPr="000B6F43" w:rsidRDefault="00E918B8" w:rsidP="00252495">
            <w:pPr>
              <w:spacing w:line="360" w:lineRule="auto"/>
              <w:jc w:val="center"/>
              <w:rPr>
                <w:rFonts w:ascii="KEDS" w:hAnsi="KEDS"/>
              </w:rPr>
            </w:pPr>
            <w:r w:rsidRPr="007103F0">
              <w:rPr>
                <w:rFonts w:ascii="KEDS" w:hAnsi="KEDS"/>
              </w:rPr>
              <w:t>D400</w:t>
            </w:r>
            <w:r>
              <w:rPr>
                <w:rFonts w:ascii="KEDS" w:hAnsi="KEDS"/>
              </w:rPr>
              <w:t>kN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B8" w:rsidRPr="000B6F43" w:rsidRDefault="00E918B8" w:rsidP="00252495">
            <w:pPr>
              <w:spacing w:line="360" w:lineRule="auto"/>
              <w:jc w:val="center"/>
              <w:rPr>
                <w:rFonts w:ascii="KEDS" w:hAnsi="KEDS" w:cs="Arial"/>
              </w:rPr>
            </w:pPr>
          </w:p>
        </w:tc>
      </w:tr>
      <w:tr w:rsidR="00E918B8" w:rsidRPr="000B6F43" w:rsidTr="00667738">
        <w:trPr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B8" w:rsidRPr="000B6F43" w:rsidRDefault="00E918B8" w:rsidP="00252495">
            <w:pPr>
              <w:spacing w:line="360" w:lineRule="auto"/>
              <w:ind w:right="-1"/>
              <w:jc w:val="center"/>
              <w:rPr>
                <w:rFonts w:ascii="KEDS" w:hAnsi="KEDS"/>
                <w:color w:val="000000"/>
              </w:rPr>
            </w:pPr>
            <w:r w:rsidRPr="000B6F43">
              <w:rPr>
                <w:rFonts w:ascii="KEDS" w:hAnsi="KEDS"/>
                <w:color w:val="00000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B8" w:rsidRPr="000B6F43" w:rsidRDefault="00E918B8" w:rsidP="00252495">
            <w:pPr>
              <w:spacing w:line="360" w:lineRule="auto"/>
              <w:rPr>
                <w:rFonts w:ascii="KEDS" w:hAnsi="KEDS"/>
              </w:rPr>
            </w:pPr>
            <w:r>
              <w:rPr>
                <w:rFonts w:ascii="KEDS" w:hAnsi="KEDS"/>
              </w:rPr>
              <w:t>Quality (standard)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B8" w:rsidRPr="000B6F43" w:rsidRDefault="00E918B8" w:rsidP="00252495">
            <w:pPr>
              <w:spacing w:line="360" w:lineRule="auto"/>
              <w:jc w:val="center"/>
              <w:rPr>
                <w:rFonts w:ascii="KEDS" w:hAnsi="KED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B8" w:rsidRPr="000B6F43" w:rsidRDefault="00E918B8" w:rsidP="00252495">
            <w:pPr>
              <w:spacing w:line="360" w:lineRule="auto"/>
              <w:jc w:val="center"/>
              <w:rPr>
                <w:rFonts w:ascii="KEDS" w:hAnsi="KEDS"/>
              </w:rPr>
            </w:pPr>
            <w:r w:rsidRPr="007103F0">
              <w:rPr>
                <w:rFonts w:ascii="KEDS" w:hAnsi="KEDS"/>
              </w:rPr>
              <w:t>D400, SIST EN124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B8" w:rsidRPr="000B6F43" w:rsidRDefault="00E918B8" w:rsidP="00252495">
            <w:pPr>
              <w:spacing w:line="360" w:lineRule="auto"/>
              <w:jc w:val="center"/>
              <w:rPr>
                <w:rFonts w:ascii="KEDS" w:hAnsi="KEDS" w:cs="Arial"/>
              </w:rPr>
            </w:pPr>
          </w:p>
        </w:tc>
      </w:tr>
      <w:tr w:rsidR="00E918B8" w:rsidRPr="000B6F43" w:rsidTr="00667738">
        <w:trPr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B8" w:rsidRPr="000B6F43" w:rsidRDefault="00E918B8" w:rsidP="00252495">
            <w:pPr>
              <w:spacing w:line="360" w:lineRule="auto"/>
              <w:ind w:right="-1"/>
              <w:jc w:val="center"/>
              <w:rPr>
                <w:rFonts w:ascii="KEDS" w:hAnsi="KEDS"/>
                <w:color w:val="000000"/>
              </w:rPr>
            </w:pPr>
            <w:r w:rsidRPr="000B6F43">
              <w:rPr>
                <w:rFonts w:ascii="KEDS" w:hAnsi="KEDS"/>
                <w:color w:val="00000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B8" w:rsidRPr="000B6F43" w:rsidRDefault="00E918B8" w:rsidP="00252495">
            <w:pPr>
              <w:spacing w:line="360" w:lineRule="auto"/>
              <w:rPr>
                <w:rFonts w:ascii="KEDS" w:hAnsi="KEDS"/>
              </w:rPr>
            </w:pPr>
            <w:r w:rsidRPr="00A233F6">
              <w:rPr>
                <w:rFonts w:ascii="KEDS" w:hAnsi="KEDS"/>
              </w:rPr>
              <w:t>Dimension A</w:t>
            </w:r>
            <w:r>
              <w:rPr>
                <w:rFonts w:ascii="KEDS" w:hAnsi="KEDS"/>
              </w:rPr>
              <w:t xml:space="preserve"> (clear dimension)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B8" w:rsidRPr="000B6F43" w:rsidRDefault="00E918B8" w:rsidP="00252495">
            <w:pPr>
              <w:spacing w:line="360" w:lineRule="auto"/>
              <w:jc w:val="center"/>
              <w:rPr>
                <w:rFonts w:ascii="KEDS" w:hAnsi="KEDS"/>
              </w:rPr>
            </w:pPr>
            <w:r>
              <w:rPr>
                <w:rFonts w:ascii="KEDS" w:hAnsi="KEDS"/>
              </w:rPr>
              <w:t>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B8" w:rsidRPr="000B6F43" w:rsidRDefault="00E918B8" w:rsidP="00252495">
            <w:pPr>
              <w:spacing w:line="360" w:lineRule="auto"/>
              <w:jc w:val="center"/>
              <w:rPr>
                <w:rFonts w:ascii="KEDS" w:hAnsi="KEDS"/>
              </w:rPr>
            </w:pPr>
            <w:r>
              <w:rPr>
                <w:rFonts w:ascii="KEDS" w:hAnsi="KEDS"/>
              </w:rPr>
              <w:t>660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B8" w:rsidRPr="000B6F43" w:rsidRDefault="00E918B8" w:rsidP="00252495">
            <w:pPr>
              <w:spacing w:line="360" w:lineRule="auto"/>
              <w:jc w:val="center"/>
              <w:rPr>
                <w:rFonts w:ascii="KEDS" w:hAnsi="KEDS" w:cs="Arial"/>
              </w:rPr>
            </w:pPr>
          </w:p>
        </w:tc>
      </w:tr>
      <w:tr w:rsidR="00E918B8" w:rsidRPr="000B6F43" w:rsidTr="00667738">
        <w:trPr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B8" w:rsidRPr="000B6F43" w:rsidRDefault="00E918B8" w:rsidP="00252495">
            <w:pPr>
              <w:spacing w:line="360" w:lineRule="auto"/>
              <w:ind w:right="-1"/>
              <w:jc w:val="center"/>
              <w:rPr>
                <w:rFonts w:ascii="KEDS" w:hAnsi="KEDS"/>
                <w:color w:val="000000"/>
              </w:rPr>
            </w:pPr>
            <w:r w:rsidRPr="000B6F43">
              <w:rPr>
                <w:rFonts w:ascii="KEDS" w:hAnsi="KEDS"/>
                <w:color w:val="00000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B8" w:rsidRPr="000B6F43" w:rsidRDefault="00E918B8" w:rsidP="00252495">
            <w:pPr>
              <w:spacing w:line="360" w:lineRule="auto"/>
              <w:rPr>
                <w:rFonts w:ascii="KEDS" w:hAnsi="KEDS"/>
              </w:rPr>
            </w:pPr>
            <w:r w:rsidRPr="00A233F6">
              <w:rPr>
                <w:rFonts w:ascii="KEDS" w:hAnsi="KEDS"/>
              </w:rPr>
              <w:t xml:space="preserve">Dimension </w:t>
            </w:r>
            <w:r>
              <w:rPr>
                <w:rFonts w:ascii="KEDS" w:hAnsi="KEDS"/>
              </w:rPr>
              <w:t>B (clear dimension)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B8" w:rsidRPr="000B6F43" w:rsidRDefault="00E918B8" w:rsidP="00252495">
            <w:pPr>
              <w:spacing w:line="360" w:lineRule="auto"/>
              <w:jc w:val="center"/>
              <w:rPr>
                <w:rFonts w:ascii="KEDS" w:hAnsi="KEDS"/>
              </w:rPr>
            </w:pPr>
            <w:r>
              <w:rPr>
                <w:rFonts w:ascii="KEDS" w:hAnsi="KEDS"/>
              </w:rPr>
              <w:t>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B8" w:rsidRPr="000B6F43" w:rsidRDefault="00E918B8" w:rsidP="00252495">
            <w:pPr>
              <w:spacing w:line="360" w:lineRule="auto"/>
              <w:jc w:val="center"/>
              <w:rPr>
                <w:rFonts w:ascii="KEDS" w:hAnsi="KEDS"/>
              </w:rPr>
            </w:pPr>
            <w:r>
              <w:rPr>
                <w:rFonts w:ascii="KEDS" w:hAnsi="KEDS"/>
              </w:rPr>
              <w:t>660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B8" w:rsidRPr="000B6F43" w:rsidRDefault="00E918B8" w:rsidP="00252495">
            <w:pPr>
              <w:spacing w:line="360" w:lineRule="auto"/>
              <w:jc w:val="center"/>
              <w:rPr>
                <w:rFonts w:ascii="KEDS" w:hAnsi="KEDS" w:cs="Arial"/>
              </w:rPr>
            </w:pPr>
          </w:p>
        </w:tc>
      </w:tr>
      <w:tr w:rsidR="00E918B8" w:rsidRPr="000B6F43" w:rsidTr="00667738">
        <w:trPr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B8" w:rsidRPr="000B6F43" w:rsidRDefault="00E918B8" w:rsidP="00252495">
            <w:pPr>
              <w:spacing w:line="360" w:lineRule="auto"/>
              <w:ind w:right="-1"/>
              <w:jc w:val="center"/>
              <w:rPr>
                <w:rFonts w:ascii="KEDS" w:hAnsi="KEDS"/>
                <w:color w:val="000000"/>
              </w:rPr>
            </w:pPr>
            <w:r>
              <w:rPr>
                <w:rFonts w:ascii="KEDS" w:hAnsi="KEDS"/>
                <w:color w:val="00000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B8" w:rsidRPr="000B6F43" w:rsidRDefault="00E918B8" w:rsidP="00252495">
            <w:pPr>
              <w:spacing w:line="360" w:lineRule="auto"/>
              <w:rPr>
                <w:rFonts w:ascii="KEDS" w:hAnsi="KEDS"/>
              </w:rPr>
            </w:pPr>
            <w:r w:rsidRPr="00A233F6">
              <w:rPr>
                <w:rFonts w:ascii="KEDS" w:hAnsi="KEDS"/>
              </w:rPr>
              <w:t xml:space="preserve">Dimension </w:t>
            </w:r>
            <w:r>
              <w:rPr>
                <w:rFonts w:ascii="KEDS" w:hAnsi="KEDS"/>
              </w:rPr>
              <w:t>h (thickness)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B8" w:rsidRPr="000B6F43" w:rsidRDefault="0055645B" w:rsidP="00252495">
            <w:pPr>
              <w:spacing w:line="360" w:lineRule="auto"/>
              <w:jc w:val="center"/>
              <w:rPr>
                <w:rFonts w:ascii="KEDS" w:hAnsi="KEDS"/>
              </w:rPr>
            </w:pPr>
            <w:r>
              <w:rPr>
                <w:rFonts w:ascii="KEDS" w:hAnsi="KEDS"/>
              </w:rPr>
              <w:t>m</w:t>
            </w:r>
            <w:r w:rsidR="00E918B8" w:rsidRPr="000B6F43">
              <w:rPr>
                <w:rFonts w:ascii="KEDS" w:hAnsi="KEDS"/>
              </w:rPr>
              <w:t>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B8" w:rsidRPr="000B6F43" w:rsidRDefault="00A91FBE" w:rsidP="00252495">
            <w:pPr>
              <w:spacing w:line="360" w:lineRule="auto"/>
              <w:jc w:val="center"/>
              <w:rPr>
                <w:rFonts w:ascii="KEDS" w:hAnsi="KEDS"/>
              </w:rPr>
            </w:pPr>
            <w:r w:rsidRPr="00A91FBE">
              <w:rPr>
                <w:rFonts w:ascii="KEDS" w:hAnsi="KEDS"/>
              </w:rPr>
              <w:t>based on nominal load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B8" w:rsidRPr="000B6F43" w:rsidRDefault="00E918B8" w:rsidP="00252495">
            <w:pPr>
              <w:spacing w:line="360" w:lineRule="auto"/>
              <w:jc w:val="center"/>
              <w:rPr>
                <w:rFonts w:ascii="KEDS" w:hAnsi="KEDS" w:cs="Arial"/>
              </w:rPr>
            </w:pPr>
          </w:p>
        </w:tc>
      </w:tr>
      <w:tr w:rsidR="00E918B8" w:rsidRPr="000B6F43" w:rsidTr="00667738">
        <w:trPr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B8" w:rsidRPr="000B6F43" w:rsidRDefault="00E918B8" w:rsidP="00252495">
            <w:pPr>
              <w:spacing w:line="360" w:lineRule="auto"/>
              <w:ind w:right="-1"/>
              <w:jc w:val="center"/>
              <w:rPr>
                <w:rFonts w:ascii="KEDS" w:hAnsi="KEDS"/>
                <w:color w:val="000000"/>
              </w:rPr>
            </w:pPr>
            <w:r>
              <w:rPr>
                <w:rFonts w:ascii="KEDS" w:hAnsi="KEDS"/>
                <w:color w:val="00000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B8" w:rsidRPr="000B6F43" w:rsidRDefault="00E918B8" w:rsidP="00252495">
            <w:pPr>
              <w:spacing w:line="360" w:lineRule="auto"/>
              <w:rPr>
                <w:rFonts w:ascii="KEDS" w:hAnsi="KEDS"/>
              </w:rPr>
            </w:pPr>
            <w:r>
              <w:rPr>
                <w:rFonts w:ascii="KEDS" w:hAnsi="KEDS"/>
              </w:rPr>
              <w:t>Top description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B8" w:rsidRPr="000B6F43" w:rsidRDefault="00E918B8" w:rsidP="00252495">
            <w:pPr>
              <w:spacing w:line="360" w:lineRule="auto"/>
              <w:jc w:val="center"/>
              <w:rPr>
                <w:rFonts w:ascii="KEDS" w:hAnsi="KED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B8" w:rsidRDefault="00E918B8" w:rsidP="00252495">
            <w:pPr>
              <w:spacing w:line="360" w:lineRule="auto"/>
              <w:jc w:val="center"/>
              <w:rPr>
                <w:rFonts w:ascii="KEDS" w:hAnsi="KEDS"/>
              </w:rPr>
            </w:pPr>
            <w:r w:rsidRPr="00A233F6">
              <w:rPr>
                <w:rFonts w:ascii="KEDS" w:hAnsi="KEDS"/>
              </w:rPr>
              <w:t xml:space="preserve">20 kV 400kN </w:t>
            </w:r>
          </w:p>
          <w:p w:rsidR="00E918B8" w:rsidRPr="000B6F43" w:rsidRDefault="00E918B8" w:rsidP="00252495">
            <w:pPr>
              <w:spacing w:line="360" w:lineRule="auto"/>
              <w:jc w:val="center"/>
              <w:rPr>
                <w:rFonts w:ascii="KEDS" w:hAnsi="KEDS"/>
              </w:rPr>
            </w:pPr>
            <w:r w:rsidRPr="00A233F6">
              <w:rPr>
                <w:rFonts w:ascii="KEDS" w:hAnsi="KEDS"/>
              </w:rPr>
              <w:t>ELEKTRIKA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B8" w:rsidRPr="000B6F43" w:rsidRDefault="00E918B8" w:rsidP="00252495">
            <w:pPr>
              <w:spacing w:line="360" w:lineRule="auto"/>
              <w:jc w:val="center"/>
              <w:rPr>
                <w:rFonts w:ascii="KEDS" w:hAnsi="KEDS" w:cs="Arial"/>
              </w:rPr>
            </w:pPr>
          </w:p>
        </w:tc>
      </w:tr>
      <w:tr w:rsidR="00E918B8" w:rsidRPr="000B6F43" w:rsidTr="00667738">
        <w:trPr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B8" w:rsidRPr="000B6F43" w:rsidRDefault="00E918B8" w:rsidP="00252495">
            <w:pPr>
              <w:spacing w:line="360" w:lineRule="auto"/>
              <w:ind w:right="-1"/>
              <w:jc w:val="center"/>
              <w:rPr>
                <w:rFonts w:ascii="KEDS" w:hAnsi="KEDS"/>
                <w:color w:val="000000"/>
              </w:rPr>
            </w:pPr>
            <w:r w:rsidRPr="000B6F43">
              <w:rPr>
                <w:rFonts w:ascii="KEDS" w:hAnsi="KEDS"/>
                <w:color w:val="000000"/>
              </w:rPr>
              <w:t>1</w:t>
            </w:r>
            <w:r>
              <w:rPr>
                <w:rFonts w:ascii="KEDS" w:hAnsi="KEDS"/>
                <w:color w:val="000000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B8" w:rsidRPr="000B6F43" w:rsidRDefault="00E918B8" w:rsidP="00252495">
            <w:pPr>
              <w:spacing w:line="360" w:lineRule="auto"/>
              <w:rPr>
                <w:rFonts w:ascii="KEDS" w:hAnsi="KEDS"/>
              </w:rPr>
            </w:pPr>
            <w:r>
              <w:rPr>
                <w:rFonts w:ascii="KEDS" w:hAnsi="KEDS"/>
              </w:rPr>
              <w:t>Safety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B8" w:rsidRPr="000B6F43" w:rsidRDefault="00E918B8" w:rsidP="00252495">
            <w:pPr>
              <w:spacing w:line="360" w:lineRule="auto"/>
              <w:jc w:val="center"/>
              <w:rPr>
                <w:rFonts w:ascii="KEDS" w:hAnsi="KED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B8" w:rsidRPr="000B6F43" w:rsidRDefault="00E918B8" w:rsidP="00252495">
            <w:pPr>
              <w:spacing w:line="360" w:lineRule="auto"/>
              <w:jc w:val="center"/>
              <w:rPr>
                <w:rFonts w:ascii="KEDS" w:hAnsi="KEDS"/>
              </w:rPr>
            </w:pPr>
            <w:r w:rsidRPr="00A233F6">
              <w:rPr>
                <w:rFonts w:ascii="KEDS" w:hAnsi="KEDS"/>
              </w:rPr>
              <w:t>Locking with bolt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B8" w:rsidRPr="000B6F43" w:rsidRDefault="00E918B8" w:rsidP="00252495">
            <w:pPr>
              <w:spacing w:line="360" w:lineRule="auto"/>
              <w:jc w:val="center"/>
              <w:rPr>
                <w:rFonts w:ascii="KEDS" w:hAnsi="KEDS" w:cs="Arial"/>
              </w:rPr>
            </w:pPr>
          </w:p>
        </w:tc>
      </w:tr>
      <w:tr w:rsidR="00E918B8" w:rsidRPr="000B6F43" w:rsidTr="00667738">
        <w:trPr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B8" w:rsidRPr="000B6F43" w:rsidRDefault="00E918B8" w:rsidP="00252495">
            <w:pPr>
              <w:spacing w:line="360" w:lineRule="auto"/>
              <w:ind w:right="-1"/>
              <w:jc w:val="center"/>
              <w:rPr>
                <w:rFonts w:ascii="KEDS" w:hAnsi="KEDS"/>
                <w:color w:val="000000"/>
              </w:rPr>
            </w:pPr>
            <w:r w:rsidRPr="000B6F43">
              <w:rPr>
                <w:rFonts w:ascii="KEDS" w:hAnsi="KEDS"/>
                <w:color w:val="000000"/>
              </w:rPr>
              <w:t>1</w:t>
            </w:r>
            <w:r>
              <w:rPr>
                <w:rFonts w:ascii="KEDS" w:hAnsi="KEDS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B8" w:rsidRPr="000B6F43" w:rsidRDefault="00E918B8" w:rsidP="00252495">
            <w:pPr>
              <w:spacing w:line="360" w:lineRule="auto"/>
              <w:rPr>
                <w:rFonts w:ascii="KEDS" w:hAnsi="KEDS"/>
              </w:rPr>
            </w:pPr>
            <w:r>
              <w:rPr>
                <w:rFonts w:ascii="KEDS" w:hAnsi="KEDS"/>
              </w:rPr>
              <w:t>Weight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B8" w:rsidRPr="000B6F43" w:rsidRDefault="00E918B8" w:rsidP="00252495">
            <w:pPr>
              <w:spacing w:line="360" w:lineRule="auto"/>
              <w:jc w:val="center"/>
              <w:rPr>
                <w:rFonts w:ascii="KEDS" w:hAnsi="KEDS"/>
              </w:rPr>
            </w:pPr>
            <w:r>
              <w:rPr>
                <w:rFonts w:ascii="KEDS" w:hAnsi="KEDS"/>
              </w:rPr>
              <w:t>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B8" w:rsidRPr="000B6F43" w:rsidRDefault="00A91FBE" w:rsidP="00252495">
            <w:pPr>
              <w:spacing w:line="360" w:lineRule="auto"/>
              <w:jc w:val="center"/>
              <w:rPr>
                <w:rFonts w:ascii="KEDS" w:hAnsi="KEDS"/>
              </w:rPr>
            </w:pPr>
            <w:r w:rsidRPr="00A91FBE">
              <w:rPr>
                <w:rFonts w:ascii="KEDS" w:hAnsi="KEDS"/>
              </w:rPr>
              <w:t>based on nominal load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B8" w:rsidRPr="000B6F43" w:rsidRDefault="00E918B8" w:rsidP="00252495">
            <w:pPr>
              <w:spacing w:line="360" w:lineRule="auto"/>
              <w:ind w:left="285" w:right="-1"/>
              <w:jc w:val="center"/>
              <w:rPr>
                <w:rFonts w:ascii="KEDS" w:hAnsi="KEDS" w:cs="Arial"/>
              </w:rPr>
            </w:pPr>
          </w:p>
        </w:tc>
      </w:tr>
    </w:tbl>
    <w:p w:rsidR="00E918B8" w:rsidRDefault="00E918B8" w:rsidP="00E918B8">
      <w:pPr>
        <w:widowControl/>
        <w:spacing w:line="360" w:lineRule="auto"/>
        <w:jc w:val="center"/>
        <w:rPr>
          <w:rFonts w:ascii="KEDS" w:hAnsi="KEDS" w:cs="Arial"/>
          <w:b/>
          <w:lang w:val="sq-AL"/>
        </w:rPr>
      </w:pPr>
    </w:p>
    <w:p w:rsidR="00E918B8" w:rsidRPr="00A233F6" w:rsidRDefault="00E918B8" w:rsidP="00E918B8">
      <w:pPr>
        <w:widowControl/>
        <w:spacing w:line="360" w:lineRule="auto"/>
        <w:jc w:val="center"/>
        <w:rPr>
          <w:rFonts w:ascii="KEDS" w:hAnsi="KEDS" w:cs="Arial"/>
          <w:b/>
          <w:lang w:val="sq-AL"/>
        </w:rPr>
      </w:pPr>
      <w:r>
        <w:rPr>
          <w:rFonts w:ascii="KEDS" w:hAnsi="KEDS" w:cs="Arial"/>
          <w:b/>
          <w:noProof/>
          <w:lang w:eastAsia="en-US"/>
        </w:rPr>
        <w:drawing>
          <wp:inline distT="0" distB="0" distL="0" distR="0" wp14:anchorId="59D53BB4" wp14:editId="64605BB4">
            <wp:extent cx="2633713" cy="273600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713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45B" w:rsidRPr="0055645B">
        <w:rPr>
          <w:noProof/>
          <w:lang w:eastAsia="en-US"/>
        </w:rPr>
        <w:t xml:space="preserve"> </w:t>
      </w:r>
    </w:p>
    <w:p w:rsidR="00E918B8" w:rsidRDefault="00E918B8">
      <w:pPr>
        <w:widowControl/>
        <w:spacing w:line="240" w:lineRule="auto"/>
        <w:jc w:val="left"/>
        <w:rPr>
          <w:rFonts w:ascii="KEDS" w:hAnsi="KEDS" w:cs="Arial"/>
          <w:b/>
          <w:lang w:val="sq-AL"/>
        </w:rPr>
      </w:pPr>
    </w:p>
    <w:p w:rsidR="00E918B8" w:rsidRPr="008E53B8" w:rsidRDefault="00E918B8" w:rsidP="00E918B8">
      <w:pPr>
        <w:widowControl/>
        <w:spacing w:line="360" w:lineRule="auto"/>
        <w:jc w:val="left"/>
        <w:rPr>
          <w:rFonts w:ascii="KEDS" w:hAnsi="KEDS" w:cs="Arial"/>
          <w:b/>
        </w:rPr>
      </w:pPr>
      <w:r w:rsidRPr="008E53B8">
        <w:rPr>
          <w:rFonts w:ascii="KEDS" w:hAnsi="KEDS" w:cs="Arial"/>
          <w:b/>
        </w:rPr>
        <w:t>Notice</w:t>
      </w:r>
    </w:p>
    <w:p w:rsidR="00E918B8" w:rsidRPr="008E53B8" w:rsidRDefault="00E918B8" w:rsidP="0055645B">
      <w:pPr>
        <w:pStyle w:val="ListParagraph"/>
        <w:widowControl/>
        <w:numPr>
          <w:ilvl w:val="0"/>
          <w:numId w:val="42"/>
        </w:numPr>
        <w:spacing w:line="360" w:lineRule="auto"/>
        <w:jc w:val="left"/>
        <w:rPr>
          <w:rFonts w:ascii="KEDS" w:hAnsi="KEDS" w:cs="Arial"/>
          <w:b/>
        </w:rPr>
      </w:pPr>
      <w:r w:rsidRPr="008E53B8">
        <w:rPr>
          <w:rFonts w:ascii="KEDS" w:hAnsi="KEDS" w:cs="Arial"/>
          <w:b/>
        </w:rPr>
        <w:t xml:space="preserve">Prefabricate </w:t>
      </w:r>
      <w:r w:rsidR="00751615">
        <w:rPr>
          <w:rFonts w:ascii="KEDS" w:hAnsi="KEDS" w:cs="Arial"/>
          <w:b/>
        </w:rPr>
        <w:t xml:space="preserve">cover </w:t>
      </w:r>
      <w:r w:rsidRPr="008E53B8">
        <w:rPr>
          <w:rFonts w:ascii="KEDS" w:hAnsi="KEDS" w:cs="Arial"/>
          <w:b/>
        </w:rPr>
        <w:t>manhole must be prepared based on technical detail,</w:t>
      </w:r>
    </w:p>
    <w:p w:rsidR="00E918B8" w:rsidRPr="008E53B8" w:rsidRDefault="00E918B8" w:rsidP="0055645B">
      <w:pPr>
        <w:pStyle w:val="ListParagraph"/>
        <w:widowControl/>
        <w:numPr>
          <w:ilvl w:val="0"/>
          <w:numId w:val="42"/>
        </w:numPr>
        <w:spacing w:line="360" w:lineRule="auto"/>
        <w:jc w:val="left"/>
        <w:rPr>
          <w:rFonts w:ascii="KEDS" w:hAnsi="KEDS" w:cs="Arial"/>
          <w:b/>
        </w:rPr>
      </w:pPr>
      <w:r w:rsidRPr="008E53B8">
        <w:rPr>
          <w:rFonts w:ascii="KEDS" w:hAnsi="KEDS" w:cs="Arial"/>
          <w:b/>
        </w:rPr>
        <w:t>The cover should also have a rectangular opening hole</w:t>
      </w:r>
      <w:r w:rsidR="008E53B8" w:rsidRPr="008E53B8">
        <w:rPr>
          <w:rFonts w:ascii="KEDS" w:hAnsi="KEDS" w:cs="Arial"/>
          <w:b/>
        </w:rPr>
        <w:t>,</w:t>
      </w:r>
    </w:p>
    <w:p w:rsidR="008E53B8" w:rsidRDefault="008E53B8" w:rsidP="0055645B">
      <w:pPr>
        <w:pStyle w:val="ListParagraph"/>
        <w:widowControl/>
        <w:numPr>
          <w:ilvl w:val="0"/>
          <w:numId w:val="42"/>
        </w:numPr>
        <w:spacing w:line="360" w:lineRule="auto"/>
        <w:jc w:val="left"/>
        <w:rPr>
          <w:rFonts w:ascii="KEDS" w:hAnsi="KEDS" w:cs="Arial"/>
          <w:b/>
        </w:rPr>
      </w:pPr>
      <w:r w:rsidRPr="008E53B8">
        <w:rPr>
          <w:rFonts w:ascii="KEDS" w:hAnsi="KEDS" w:cs="Arial"/>
          <w:b/>
        </w:rPr>
        <w:t xml:space="preserve">The Supplier must give the information </w:t>
      </w:r>
      <w:r>
        <w:rPr>
          <w:rFonts w:ascii="KEDS" w:hAnsi="KEDS" w:cs="Arial"/>
          <w:b/>
        </w:rPr>
        <w:t>based on all 11 description mentioned on the tech. spec. tab</w:t>
      </w:r>
      <w:r w:rsidR="00751615">
        <w:rPr>
          <w:rFonts w:ascii="KEDS" w:hAnsi="KEDS" w:cs="Arial"/>
          <w:b/>
        </w:rPr>
        <w:t>le, on suppliers offer section.</w:t>
      </w:r>
    </w:p>
    <w:p w:rsidR="008E53B8" w:rsidRPr="009F0B46" w:rsidRDefault="009F0B46" w:rsidP="0055645B">
      <w:pPr>
        <w:pStyle w:val="ListParagraph"/>
        <w:widowControl/>
        <w:numPr>
          <w:ilvl w:val="1"/>
          <w:numId w:val="42"/>
        </w:numPr>
        <w:spacing w:line="360" w:lineRule="auto"/>
        <w:jc w:val="left"/>
        <w:rPr>
          <w:rFonts w:ascii="KEDS" w:hAnsi="KEDS" w:cs="Arial"/>
          <w:b/>
        </w:rPr>
      </w:pPr>
      <w:r>
        <w:rPr>
          <w:rFonts w:ascii="KEDS" w:hAnsi="KEDS" w:cs="Arial"/>
          <w:b/>
        </w:rPr>
        <w:t xml:space="preserve">Information regarding the technical specification on </w:t>
      </w:r>
      <w:r w:rsidR="008E53B8" w:rsidRPr="008E53B8">
        <w:rPr>
          <w:rFonts w:ascii="KEDS" w:hAnsi="KEDS" w:cs="Arial"/>
          <w:b/>
        </w:rPr>
        <w:t>W</w:t>
      </w:r>
      <w:r>
        <w:rPr>
          <w:rFonts w:ascii="KEDS" w:hAnsi="KEDS" w:cs="Arial"/>
          <w:b/>
        </w:rPr>
        <w:t>eight and T</w:t>
      </w:r>
      <w:r w:rsidR="008E53B8" w:rsidRPr="009F0B46">
        <w:rPr>
          <w:rFonts w:ascii="KEDS" w:hAnsi="KEDS" w:cs="Arial"/>
          <w:b/>
        </w:rPr>
        <w:t>hickness</w:t>
      </w:r>
      <w:r>
        <w:rPr>
          <w:rFonts w:ascii="KEDS" w:hAnsi="KEDS" w:cs="Arial"/>
          <w:b/>
        </w:rPr>
        <w:t xml:space="preserve"> dimensions must be</w:t>
      </w:r>
      <w:r w:rsidR="008E53B8" w:rsidRPr="009F0B46">
        <w:rPr>
          <w:rFonts w:ascii="KEDS" w:hAnsi="KEDS" w:cs="Arial"/>
          <w:b/>
        </w:rPr>
        <w:t xml:space="preserve"> based on </w:t>
      </w:r>
      <w:r w:rsidRPr="009F0B46">
        <w:rPr>
          <w:rFonts w:ascii="KEDS" w:hAnsi="KEDS" w:cs="Arial"/>
          <w:b/>
          <w:i/>
          <w:u w:val="single"/>
        </w:rPr>
        <w:t>NOMINAL LOAD REQUIREMENT D400kN</w:t>
      </w:r>
      <w:r>
        <w:rPr>
          <w:rFonts w:ascii="KEDS" w:hAnsi="KEDS" w:cs="Arial"/>
          <w:b/>
        </w:rPr>
        <w:t>.</w:t>
      </w:r>
    </w:p>
    <w:p w:rsidR="008E53B8" w:rsidRPr="009F0B46" w:rsidRDefault="008E53B8" w:rsidP="0055645B">
      <w:pPr>
        <w:pStyle w:val="ListParagraph"/>
        <w:widowControl/>
        <w:numPr>
          <w:ilvl w:val="0"/>
          <w:numId w:val="42"/>
        </w:numPr>
        <w:spacing w:line="360" w:lineRule="auto"/>
        <w:jc w:val="left"/>
        <w:rPr>
          <w:rFonts w:ascii="KEDS" w:hAnsi="KEDS" w:cs="Arial"/>
          <w:b/>
        </w:rPr>
      </w:pPr>
      <w:r w:rsidRPr="008E53B8">
        <w:rPr>
          <w:rFonts w:ascii="KEDS" w:hAnsi="KEDS" w:cs="Arial"/>
          <w:b/>
        </w:rPr>
        <w:t xml:space="preserve">The supplier must also provide a catalog, ISO certificates and required </w:t>
      </w:r>
      <w:r w:rsidR="009F0B46">
        <w:rPr>
          <w:rFonts w:ascii="KEDS" w:hAnsi="KEDS" w:cs="Arial"/>
          <w:b/>
        </w:rPr>
        <w:t>attest about the products.</w:t>
      </w:r>
    </w:p>
    <w:sectPr w:rsidR="008E53B8" w:rsidRPr="009F0B46" w:rsidSect="0055645B">
      <w:headerReference w:type="default" r:id="rId9"/>
      <w:pgSz w:w="11907" w:h="16839" w:code="9"/>
      <w:pgMar w:top="1418" w:right="567" w:bottom="709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528" w:rsidRDefault="00BA0528" w:rsidP="00A950D9">
      <w:pPr>
        <w:spacing w:line="240" w:lineRule="auto"/>
      </w:pPr>
      <w:r>
        <w:separator/>
      </w:r>
    </w:p>
  </w:endnote>
  <w:endnote w:type="continuationSeparator" w:id="0">
    <w:p w:rsidR="00BA0528" w:rsidRDefault="00BA0528" w:rsidP="00A95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EDS">
    <w:altName w:val="Corbel"/>
    <w:charset w:val="00"/>
    <w:family w:val="auto"/>
    <w:pitch w:val="variable"/>
    <w:sig w:usb0="00000003" w:usb1="00000000" w:usb2="00000000" w:usb3="00000000" w:csb0="00000001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528" w:rsidRDefault="00BA0528" w:rsidP="00A950D9">
      <w:pPr>
        <w:spacing w:line="240" w:lineRule="auto"/>
      </w:pPr>
      <w:r>
        <w:separator/>
      </w:r>
    </w:p>
  </w:footnote>
  <w:footnote w:type="continuationSeparator" w:id="0">
    <w:p w:rsidR="00BA0528" w:rsidRDefault="00BA0528" w:rsidP="00A950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45B" w:rsidRDefault="0055645B" w:rsidP="0055645B">
    <w:pPr>
      <w:pStyle w:val="Header"/>
      <w:tabs>
        <w:tab w:val="clear" w:pos="9071"/>
        <w:tab w:val="right" w:pos="9781"/>
      </w:tabs>
      <w:rPr>
        <w:b/>
      </w:rPr>
    </w:pPr>
    <w:r>
      <w:rPr>
        <w:noProof/>
        <w:lang w:eastAsia="en-US"/>
      </w:rPr>
      <w:drawing>
        <wp:inline distT="0" distB="0" distL="0" distR="0" wp14:anchorId="1E3DA08D" wp14:editId="3D450B8D">
          <wp:extent cx="1047750" cy="476250"/>
          <wp:effectExtent l="0" t="0" r="0" b="0"/>
          <wp:docPr id="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B62804" w:rsidRPr="00AA7258">
      <w:rPr>
        <w:rFonts w:ascii="KEDS" w:hAnsi="KEDS"/>
        <w:b/>
        <w:noProof/>
        <w:sz w:val="28"/>
        <w:szCs w:val="28"/>
      </w:rPr>
      <w:t>TECHNICAL SPECIFICATION</w:t>
    </w:r>
  </w:p>
  <w:p w:rsidR="00B62804" w:rsidRDefault="00B62804" w:rsidP="0055645B">
    <w:pPr>
      <w:pStyle w:val="Header"/>
    </w:pPr>
    <w:r>
      <w:rPr>
        <w:rFonts w:ascii="KEDS" w:hAnsi="KEDS"/>
        <w:noProof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8F877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A7B47"/>
    <w:multiLevelType w:val="singleLevel"/>
    <w:tmpl w:val="03AE958C"/>
    <w:lvl w:ilvl="0">
      <w:start w:val="1"/>
      <w:numFmt w:val="bullet"/>
      <w:pStyle w:val="E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05147671"/>
    <w:multiLevelType w:val="multilevel"/>
    <w:tmpl w:val="292014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09650E21"/>
    <w:multiLevelType w:val="multilevel"/>
    <w:tmpl w:val="AAB694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D76CDC"/>
    <w:multiLevelType w:val="hybridMultilevel"/>
    <w:tmpl w:val="05A8638E"/>
    <w:lvl w:ilvl="0" w:tplc="C7D48F12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B26F7"/>
    <w:multiLevelType w:val="multilevel"/>
    <w:tmpl w:val="AAB694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566234"/>
    <w:multiLevelType w:val="singleLevel"/>
    <w:tmpl w:val="F2789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CC1469C"/>
    <w:multiLevelType w:val="multilevel"/>
    <w:tmpl w:val="46022D3E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0"/>
      <w:numFmt w:val="decimal"/>
      <w:isLgl/>
      <w:lvlText w:val="%1.%2"/>
      <w:lvlJc w:val="left"/>
      <w:pPr>
        <w:ind w:left="129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9" w15:restartNumberingAfterBreak="0">
    <w:nsid w:val="1D324790"/>
    <w:multiLevelType w:val="multilevel"/>
    <w:tmpl w:val="AAB694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C962A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043B3F"/>
    <w:multiLevelType w:val="singleLevel"/>
    <w:tmpl w:val="F2789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173990"/>
    <w:multiLevelType w:val="multilevel"/>
    <w:tmpl w:val="2DAC7FF4"/>
    <w:lvl w:ilvl="0">
      <w:start w:val="1"/>
      <w:numFmt w:val="decimal"/>
      <w:pStyle w:val="Heading1"/>
      <w:lvlText w:val="%1."/>
      <w:lvlJc w:val="left"/>
      <w:pPr>
        <w:tabs>
          <w:tab w:val="num" w:pos="747"/>
        </w:tabs>
        <w:ind w:left="74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F9F290B"/>
    <w:multiLevelType w:val="hybridMultilevel"/>
    <w:tmpl w:val="35020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43934"/>
    <w:multiLevelType w:val="hybridMultilevel"/>
    <w:tmpl w:val="BFAEF8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92FED"/>
    <w:multiLevelType w:val="singleLevel"/>
    <w:tmpl w:val="06949726"/>
    <w:lvl w:ilvl="0">
      <w:start w:val="1"/>
      <w:numFmt w:val="bullet"/>
      <w:pStyle w:val="E3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419C3A8B"/>
    <w:multiLevelType w:val="hybridMultilevel"/>
    <w:tmpl w:val="D8C22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0610E"/>
    <w:multiLevelType w:val="hybridMultilevel"/>
    <w:tmpl w:val="D8C22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43DFD"/>
    <w:multiLevelType w:val="hybridMultilevel"/>
    <w:tmpl w:val="06847520"/>
    <w:lvl w:ilvl="0" w:tplc="00B4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67ABB"/>
    <w:multiLevelType w:val="hybridMultilevel"/>
    <w:tmpl w:val="D8C22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46346"/>
    <w:multiLevelType w:val="hybridMultilevel"/>
    <w:tmpl w:val="D8C22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B6229"/>
    <w:multiLevelType w:val="hybridMultilevel"/>
    <w:tmpl w:val="17126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67352"/>
    <w:multiLevelType w:val="hybridMultilevel"/>
    <w:tmpl w:val="D8C22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B7AF2"/>
    <w:multiLevelType w:val="multilevel"/>
    <w:tmpl w:val="AAB694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1657B82"/>
    <w:multiLevelType w:val="singleLevel"/>
    <w:tmpl w:val="77F8D424"/>
    <w:lvl w:ilvl="0">
      <w:start w:val="1"/>
      <w:numFmt w:val="upperLetter"/>
      <w:pStyle w:val="Optio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2417AC4"/>
    <w:multiLevelType w:val="singleLevel"/>
    <w:tmpl w:val="F2789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3880767"/>
    <w:multiLevelType w:val="multilevel"/>
    <w:tmpl w:val="AAB694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7350776"/>
    <w:multiLevelType w:val="hybridMultilevel"/>
    <w:tmpl w:val="D8C22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C29BB"/>
    <w:multiLevelType w:val="singleLevel"/>
    <w:tmpl w:val="B31EFA3A"/>
    <w:lvl w:ilvl="0">
      <w:start w:val="1"/>
      <w:numFmt w:val="bullet"/>
      <w:pStyle w:val="E2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29" w15:restartNumberingAfterBreak="0">
    <w:nsid w:val="7BF11FB3"/>
    <w:multiLevelType w:val="singleLevel"/>
    <w:tmpl w:val="27FC38B6"/>
    <w:lvl w:ilvl="0">
      <w:start w:val="1"/>
      <w:numFmt w:val="bullet"/>
      <w:lvlText w:val="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</w:abstractNum>
  <w:abstractNum w:abstractNumId="30" w15:restartNumberingAfterBreak="0">
    <w:nsid w:val="7C4524AD"/>
    <w:multiLevelType w:val="hybridMultilevel"/>
    <w:tmpl w:val="5BC877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0D0E61"/>
    <w:multiLevelType w:val="singleLevel"/>
    <w:tmpl w:val="F2789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F6C1A9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28"/>
  </w:num>
  <w:num w:numId="6">
    <w:abstractNumId w:val="15"/>
  </w:num>
  <w:num w:numId="7">
    <w:abstractNumId w:val="12"/>
  </w:num>
  <w:num w:numId="8">
    <w:abstractNumId w:val="5"/>
  </w:num>
  <w:num w:numId="9">
    <w:abstractNumId w:val="29"/>
  </w:num>
  <w:num w:numId="10">
    <w:abstractNumId w:val="24"/>
  </w:num>
  <w:num w:numId="11">
    <w:abstractNumId w:val="10"/>
  </w:num>
  <w:num w:numId="12">
    <w:abstractNumId w:val="32"/>
  </w:num>
  <w:num w:numId="1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397" w:hanging="284"/>
        </w:pPr>
        <w:rPr>
          <w:rFonts w:ascii="Symbol" w:hAnsi="Symbol" w:hint="default"/>
        </w:rPr>
      </w:lvl>
    </w:lvlOverride>
  </w:num>
  <w:num w:numId="15">
    <w:abstractNumId w:val="1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17">
    <w:abstractNumId w:val="25"/>
  </w:num>
  <w:num w:numId="18">
    <w:abstractNumId w:val="31"/>
  </w:num>
  <w:num w:numId="19">
    <w:abstractNumId w:val="7"/>
  </w:num>
  <w:num w:numId="20">
    <w:abstractNumId w:val="11"/>
  </w:num>
  <w:num w:numId="21">
    <w:abstractNumId w:val="0"/>
  </w:num>
  <w:num w:numId="22">
    <w:abstractNumId w:val="28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3"/>
  </w:num>
  <w:num w:numId="28">
    <w:abstractNumId w:val="9"/>
  </w:num>
  <w:num w:numId="29">
    <w:abstractNumId w:val="4"/>
  </w:num>
  <w:num w:numId="30">
    <w:abstractNumId w:val="6"/>
  </w:num>
  <w:num w:numId="31">
    <w:abstractNumId w:val="14"/>
  </w:num>
  <w:num w:numId="32">
    <w:abstractNumId w:val="3"/>
  </w:num>
  <w:num w:numId="33">
    <w:abstractNumId w:val="30"/>
  </w:num>
  <w:num w:numId="34">
    <w:abstractNumId w:val="8"/>
  </w:num>
  <w:num w:numId="35">
    <w:abstractNumId w:val="13"/>
  </w:num>
  <w:num w:numId="36">
    <w:abstractNumId w:val="21"/>
  </w:num>
  <w:num w:numId="37">
    <w:abstractNumId w:val="19"/>
  </w:num>
  <w:num w:numId="38">
    <w:abstractNumId w:val="20"/>
  </w:num>
  <w:num w:numId="39">
    <w:abstractNumId w:val="17"/>
  </w:num>
  <w:num w:numId="40">
    <w:abstractNumId w:val="22"/>
  </w:num>
  <w:num w:numId="41">
    <w:abstractNumId w:val="27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29"/>
    <w:rsid w:val="00007D33"/>
    <w:rsid w:val="000273CC"/>
    <w:rsid w:val="00043D39"/>
    <w:rsid w:val="00046F56"/>
    <w:rsid w:val="00047295"/>
    <w:rsid w:val="00056DDA"/>
    <w:rsid w:val="000628C7"/>
    <w:rsid w:val="00070B54"/>
    <w:rsid w:val="00070F91"/>
    <w:rsid w:val="00071E2F"/>
    <w:rsid w:val="000853AF"/>
    <w:rsid w:val="00095440"/>
    <w:rsid w:val="000A2DF0"/>
    <w:rsid w:val="000B6F43"/>
    <w:rsid w:val="000B7A6B"/>
    <w:rsid w:val="000C50EA"/>
    <w:rsid w:val="000C59F0"/>
    <w:rsid w:val="000D0941"/>
    <w:rsid w:val="00105D12"/>
    <w:rsid w:val="00120F29"/>
    <w:rsid w:val="00137C11"/>
    <w:rsid w:val="00140409"/>
    <w:rsid w:val="00143ECC"/>
    <w:rsid w:val="00144DC5"/>
    <w:rsid w:val="001474D5"/>
    <w:rsid w:val="00164323"/>
    <w:rsid w:val="00167A41"/>
    <w:rsid w:val="00172A19"/>
    <w:rsid w:val="00173BD7"/>
    <w:rsid w:val="00177388"/>
    <w:rsid w:val="00184A0C"/>
    <w:rsid w:val="00196B65"/>
    <w:rsid w:val="001A0631"/>
    <w:rsid w:val="001B459A"/>
    <w:rsid w:val="001C25AB"/>
    <w:rsid w:val="001D747C"/>
    <w:rsid w:val="001E1419"/>
    <w:rsid w:val="001E1476"/>
    <w:rsid w:val="001E15F5"/>
    <w:rsid w:val="001E7AAC"/>
    <w:rsid w:val="001F0269"/>
    <w:rsid w:val="001F13DE"/>
    <w:rsid w:val="001F550B"/>
    <w:rsid w:val="002009EA"/>
    <w:rsid w:val="002175E0"/>
    <w:rsid w:val="00224054"/>
    <w:rsid w:val="0024144B"/>
    <w:rsid w:val="002507EB"/>
    <w:rsid w:val="0025412B"/>
    <w:rsid w:val="00255733"/>
    <w:rsid w:val="002560E5"/>
    <w:rsid w:val="00265A4E"/>
    <w:rsid w:val="00271C8B"/>
    <w:rsid w:val="002739AB"/>
    <w:rsid w:val="00284387"/>
    <w:rsid w:val="002931ED"/>
    <w:rsid w:val="00294602"/>
    <w:rsid w:val="00297608"/>
    <w:rsid w:val="002C1B0B"/>
    <w:rsid w:val="002E3A32"/>
    <w:rsid w:val="002F0CDF"/>
    <w:rsid w:val="002F45AC"/>
    <w:rsid w:val="002F5CD0"/>
    <w:rsid w:val="00305119"/>
    <w:rsid w:val="003202F9"/>
    <w:rsid w:val="00320B20"/>
    <w:rsid w:val="0032497F"/>
    <w:rsid w:val="003266BF"/>
    <w:rsid w:val="003313AA"/>
    <w:rsid w:val="00347797"/>
    <w:rsid w:val="00351F96"/>
    <w:rsid w:val="00360EF6"/>
    <w:rsid w:val="0037378D"/>
    <w:rsid w:val="0037549A"/>
    <w:rsid w:val="0038205F"/>
    <w:rsid w:val="0038446F"/>
    <w:rsid w:val="003A4718"/>
    <w:rsid w:val="003B037C"/>
    <w:rsid w:val="003B3C1B"/>
    <w:rsid w:val="003C2142"/>
    <w:rsid w:val="003C7BF2"/>
    <w:rsid w:val="003D2EC9"/>
    <w:rsid w:val="003F5185"/>
    <w:rsid w:val="003F5DED"/>
    <w:rsid w:val="004041F0"/>
    <w:rsid w:val="00427C58"/>
    <w:rsid w:val="00444B78"/>
    <w:rsid w:val="0045252C"/>
    <w:rsid w:val="00453DC0"/>
    <w:rsid w:val="00455A10"/>
    <w:rsid w:val="00456901"/>
    <w:rsid w:val="004610BA"/>
    <w:rsid w:val="0047440E"/>
    <w:rsid w:val="00477AFF"/>
    <w:rsid w:val="0049224C"/>
    <w:rsid w:val="00494338"/>
    <w:rsid w:val="004B2F95"/>
    <w:rsid w:val="004C0A24"/>
    <w:rsid w:val="004D3988"/>
    <w:rsid w:val="004E1223"/>
    <w:rsid w:val="004F1D3D"/>
    <w:rsid w:val="004F43F2"/>
    <w:rsid w:val="0050702F"/>
    <w:rsid w:val="00516A28"/>
    <w:rsid w:val="00536D21"/>
    <w:rsid w:val="0055645B"/>
    <w:rsid w:val="00561A74"/>
    <w:rsid w:val="00562392"/>
    <w:rsid w:val="00571456"/>
    <w:rsid w:val="00576BE9"/>
    <w:rsid w:val="00593F70"/>
    <w:rsid w:val="005A74B9"/>
    <w:rsid w:val="005B269B"/>
    <w:rsid w:val="005B6A37"/>
    <w:rsid w:val="005C0679"/>
    <w:rsid w:val="005C4DA6"/>
    <w:rsid w:val="005D168F"/>
    <w:rsid w:val="005F1A01"/>
    <w:rsid w:val="0062464E"/>
    <w:rsid w:val="006479AF"/>
    <w:rsid w:val="00652D1D"/>
    <w:rsid w:val="00653E5D"/>
    <w:rsid w:val="00667738"/>
    <w:rsid w:val="00671024"/>
    <w:rsid w:val="006928BD"/>
    <w:rsid w:val="00695A0A"/>
    <w:rsid w:val="00696F8C"/>
    <w:rsid w:val="006A1CED"/>
    <w:rsid w:val="006A210F"/>
    <w:rsid w:val="006A480E"/>
    <w:rsid w:val="006A555C"/>
    <w:rsid w:val="006B016C"/>
    <w:rsid w:val="006B0652"/>
    <w:rsid w:val="006B0E01"/>
    <w:rsid w:val="006B6F72"/>
    <w:rsid w:val="006C32E0"/>
    <w:rsid w:val="006C5CD0"/>
    <w:rsid w:val="006C5D67"/>
    <w:rsid w:val="006D0894"/>
    <w:rsid w:val="006D5C34"/>
    <w:rsid w:val="006E6585"/>
    <w:rsid w:val="006E6883"/>
    <w:rsid w:val="006F2B0F"/>
    <w:rsid w:val="006F68B3"/>
    <w:rsid w:val="006F762D"/>
    <w:rsid w:val="007034BC"/>
    <w:rsid w:val="00715C88"/>
    <w:rsid w:val="00740078"/>
    <w:rsid w:val="00743EDE"/>
    <w:rsid w:val="00751615"/>
    <w:rsid w:val="007877D7"/>
    <w:rsid w:val="00792C26"/>
    <w:rsid w:val="007971D1"/>
    <w:rsid w:val="007A02AA"/>
    <w:rsid w:val="007B0681"/>
    <w:rsid w:val="007C4760"/>
    <w:rsid w:val="007D7006"/>
    <w:rsid w:val="007E183C"/>
    <w:rsid w:val="007E6454"/>
    <w:rsid w:val="00803174"/>
    <w:rsid w:val="008206CE"/>
    <w:rsid w:val="00830BDF"/>
    <w:rsid w:val="0084150B"/>
    <w:rsid w:val="0084526B"/>
    <w:rsid w:val="0084692A"/>
    <w:rsid w:val="008600ED"/>
    <w:rsid w:val="00873670"/>
    <w:rsid w:val="00876B18"/>
    <w:rsid w:val="00881B31"/>
    <w:rsid w:val="008A7D95"/>
    <w:rsid w:val="008B1B59"/>
    <w:rsid w:val="008D0AE0"/>
    <w:rsid w:val="008D40B8"/>
    <w:rsid w:val="008D719C"/>
    <w:rsid w:val="008E539C"/>
    <w:rsid w:val="008E53B8"/>
    <w:rsid w:val="008F35A9"/>
    <w:rsid w:val="009002F0"/>
    <w:rsid w:val="009021E4"/>
    <w:rsid w:val="00904627"/>
    <w:rsid w:val="00904724"/>
    <w:rsid w:val="00910206"/>
    <w:rsid w:val="009375DD"/>
    <w:rsid w:val="00951FE0"/>
    <w:rsid w:val="0095768B"/>
    <w:rsid w:val="00962967"/>
    <w:rsid w:val="00965D2A"/>
    <w:rsid w:val="0096672E"/>
    <w:rsid w:val="00975B7B"/>
    <w:rsid w:val="00982C97"/>
    <w:rsid w:val="00993EF8"/>
    <w:rsid w:val="009A37C7"/>
    <w:rsid w:val="009A792B"/>
    <w:rsid w:val="009B4BC3"/>
    <w:rsid w:val="009E4C06"/>
    <w:rsid w:val="009F0B46"/>
    <w:rsid w:val="009F765C"/>
    <w:rsid w:val="00A0579E"/>
    <w:rsid w:val="00A05816"/>
    <w:rsid w:val="00A222F3"/>
    <w:rsid w:val="00A224C7"/>
    <w:rsid w:val="00A233F6"/>
    <w:rsid w:val="00A32F4E"/>
    <w:rsid w:val="00A36991"/>
    <w:rsid w:val="00A52073"/>
    <w:rsid w:val="00A64A49"/>
    <w:rsid w:val="00A7611B"/>
    <w:rsid w:val="00A830A3"/>
    <w:rsid w:val="00A854F9"/>
    <w:rsid w:val="00A8741B"/>
    <w:rsid w:val="00A91FBE"/>
    <w:rsid w:val="00A950D9"/>
    <w:rsid w:val="00AA07F8"/>
    <w:rsid w:val="00AA1446"/>
    <w:rsid w:val="00AB4E98"/>
    <w:rsid w:val="00AB77B3"/>
    <w:rsid w:val="00AD236F"/>
    <w:rsid w:val="00AD23CB"/>
    <w:rsid w:val="00AE5F94"/>
    <w:rsid w:val="00AF2DEF"/>
    <w:rsid w:val="00B12F3B"/>
    <w:rsid w:val="00B272D0"/>
    <w:rsid w:val="00B410D3"/>
    <w:rsid w:val="00B458CA"/>
    <w:rsid w:val="00B57777"/>
    <w:rsid w:val="00B57F36"/>
    <w:rsid w:val="00B61495"/>
    <w:rsid w:val="00B622DB"/>
    <w:rsid w:val="00B62804"/>
    <w:rsid w:val="00B64E96"/>
    <w:rsid w:val="00B67CC7"/>
    <w:rsid w:val="00B878E2"/>
    <w:rsid w:val="00B909BB"/>
    <w:rsid w:val="00B90CDA"/>
    <w:rsid w:val="00B9442B"/>
    <w:rsid w:val="00B96E38"/>
    <w:rsid w:val="00BA0528"/>
    <w:rsid w:val="00BA5D2B"/>
    <w:rsid w:val="00BA670A"/>
    <w:rsid w:val="00BB0D78"/>
    <w:rsid w:val="00BB13C1"/>
    <w:rsid w:val="00BB1D74"/>
    <w:rsid w:val="00BC3872"/>
    <w:rsid w:val="00BC4A13"/>
    <w:rsid w:val="00BD0091"/>
    <w:rsid w:val="00BD5943"/>
    <w:rsid w:val="00BE2264"/>
    <w:rsid w:val="00BF16D0"/>
    <w:rsid w:val="00BF6386"/>
    <w:rsid w:val="00BF76E7"/>
    <w:rsid w:val="00C07BF9"/>
    <w:rsid w:val="00C13E14"/>
    <w:rsid w:val="00C20C0C"/>
    <w:rsid w:val="00C4465E"/>
    <w:rsid w:val="00C51653"/>
    <w:rsid w:val="00C51F47"/>
    <w:rsid w:val="00C57436"/>
    <w:rsid w:val="00C605E9"/>
    <w:rsid w:val="00C63134"/>
    <w:rsid w:val="00C6747D"/>
    <w:rsid w:val="00C74BC7"/>
    <w:rsid w:val="00C7646F"/>
    <w:rsid w:val="00C84DF7"/>
    <w:rsid w:val="00C86853"/>
    <w:rsid w:val="00C957A1"/>
    <w:rsid w:val="00C97AA3"/>
    <w:rsid w:val="00CA2CC9"/>
    <w:rsid w:val="00CA4EDF"/>
    <w:rsid w:val="00CD38FA"/>
    <w:rsid w:val="00CD4B6A"/>
    <w:rsid w:val="00D07D5D"/>
    <w:rsid w:val="00D13DBC"/>
    <w:rsid w:val="00D32856"/>
    <w:rsid w:val="00D34BB2"/>
    <w:rsid w:val="00D40638"/>
    <w:rsid w:val="00D44D44"/>
    <w:rsid w:val="00D45169"/>
    <w:rsid w:val="00D47209"/>
    <w:rsid w:val="00D47428"/>
    <w:rsid w:val="00D518AB"/>
    <w:rsid w:val="00D51905"/>
    <w:rsid w:val="00D55C36"/>
    <w:rsid w:val="00D767FB"/>
    <w:rsid w:val="00D83942"/>
    <w:rsid w:val="00D83C55"/>
    <w:rsid w:val="00D84C11"/>
    <w:rsid w:val="00D85E2E"/>
    <w:rsid w:val="00D87515"/>
    <w:rsid w:val="00DB510F"/>
    <w:rsid w:val="00DB7F13"/>
    <w:rsid w:val="00DC2A18"/>
    <w:rsid w:val="00DD41A7"/>
    <w:rsid w:val="00DD508C"/>
    <w:rsid w:val="00DE649B"/>
    <w:rsid w:val="00DF22BC"/>
    <w:rsid w:val="00DF4EC8"/>
    <w:rsid w:val="00E01102"/>
    <w:rsid w:val="00E01A4A"/>
    <w:rsid w:val="00E0342C"/>
    <w:rsid w:val="00E05509"/>
    <w:rsid w:val="00E15FAD"/>
    <w:rsid w:val="00E2125F"/>
    <w:rsid w:val="00E401BA"/>
    <w:rsid w:val="00E4131D"/>
    <w:rsid w:val="00E5230A"/>
    <w:rsid w:val="00E571AB"/>
    <w:rsid w:val="00E60E2E"/>
    <w:rsid w:val="00E918B8"/>
    <w:rsid w:val="00E94645"/>
    <w:rsid w:val="00EA0E97"/>
    <w:rsid w:val="00ED02DF"/>
    <w:rsid w:val="00EE4DFB"/>
    <w:rsid w:val="00EF419E"/>
    <w:rsid w:val="00F16EED"/>
    <w:rsid w:val="00F26271"/>
    <w:rsid w:val="00F322D3"/>
    <w:rsid w:val="00F36CD5"/>
    <w:rsid w:val="00F45317"/>
    <w:rsid w:val="00F476AC"/>
    <w:rsid w:val="00F512BE"/>
    <w:rsid w:val="00F667CA"/>
    <w:rsid w:val="00F70671"/>
    <w:rsid w:val="00F7124A"/>
    <w:rsid w:val="00F73D48"/>
    <w:rsid w:val="00F762EC"/>
    <w:rsid w:val="00F81CB6"/>
    <w:rsid w:val="00F90C66"/>
    <w:rsid w:val="00F91305"/>
    <w:rsid w:val="00F94732"/>
    <w:rsid w:val="00F96F2A"/>
    <w:rsid w:val="00FA678A"/>
    <w:rsid w:val="00FC18B1"/>
    <w:rsid w:val="00FE208F"/>
    <w:rsid w:val="00FE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EE1D04-0A88-481D-9D79-9536142B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585"/>
    <w:pPr>
      <w:widowControl w:val="0"/>
      <w:spacing w:line="260" w:lineRule="atLeast"/>
      <w:jc w:val="both"/>
    </w:pPr>
    <w:rPr>
      <w:rFonts w:ascii="Arial" w:eastAsia="Times New Roman" w:hAnsi="Arial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120F29"/>
    <w:pPr>
      <w:keepNext/>
      <w:keepLines/>
      <w:widowControl/>
      <w:numPr>
        <w:numId w:val="7"/>
      </w:numPr>
      <w:tabs>
        <w:tab w:val="clear" w:pos="747"/>
        <w:tab w:val="num" w:pos="567"/>
      </w:tabs>
      <w:ind w:left="567"/>
      <w:outlineLvl w:val="0"/>
    </w:pPr>
    <w:rPr>
      <w:b/>
      <w:caps/>
      <w:sz w:val="22"/>
    </w:rPr>
  </w:style>
  <w:style w:type="paragraph" w:styleId="Heading2">
    <w:name w:val="heading 2"/>
    <w:basedOn w:val="Heading1"/>
    <w:next w:val="Normal"/>
    <w:link w:val="Heading2Char"/>
    <w:qFormat/>
    <w:rsid w:val="00120F29"/>
    <w:pPr>
      <w:numPr>
        <w:ilvl w:val="1"/>
      </w:numPr>
      <w:ind w:left="578" w:hanging="578"/>
      <w:outlineLvl w:val="1"/>
    </w:pPr>
    <w:rPr>
      <w:caps w:val="0"/>
    </w:rPr>
  </w:style>
  <w:style w:type="paragraph" w:styleId="Heading3">
    <w:name w:val="heading 3"/>
    <w:basedOn w:val="Normal"/>
    <w:next w:val="Normal"/>
    <w:link w:val="Heading3Char"/>
    <w:autoRedefine/>
    <w:qFormat/>
    <w:rsid w:val="00A950D9"/>
    <w:pPr>
      <w:keepNext/>
      <w:keepLines/>
      <w:widowControl/>
      <w:jc w:val="center"/>
      <w:outlineLvl w:val="2"/>
    </w:pPr>
    <w:rPr>
      <w:rFonts w:ascii="KEDS" w:eastAsia="MS Mincho" w:hAnsi="KEDS" w:cs="CenturyGothic-Bold"/>
      <w:b/>
      <w:bCs/>
      <w:sz w:val="24"/>
      <w:szCs w:val="24"/>
      <w:lang w:eastAsia="en-US"/>
    </w:rPr>
  </w:style>
  <w:style w:type="paragraph" w:styleId="Heading4">
    <w:name w:val="heading 4"/>
    <w:basedOn w:val="Heading1"/>
    <w:next w:val="Normal"/>
    <w:link w:val="Heading4Char"/>
    <w:qFormat/>
    <w:rsid w:val="00120F29"/>
    <w:pPr>
      <w:numPr>
        <w:ilvl w:val="3"/>
      </w:numPr>
      <w:outlineLvl w:val="3"/>
    </w:pPr>
    <w:rPr>
      <w:caps w:val="0"/>
      <w:sz w:val="20"/>
    </w:rPr>
  </w:style>
  <w:style w:type="paragraph" w:styleId="Heading5">
    <w:name w:val="heading 5"/>
    <w:basedOn w:val="Heading4"/>
    <w:next w:val="Normal"/>
    <w:link w:val="Heading5Char"/>
    <w:autoRedefine/>
    <w:qFormat/>
    <w:rsid w:val="00120F29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120F29"/>
    <w:pPr>
      <w:numPr>
        <w:ilvl w:val="5"/>
        <w:numId w:val="7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120F29"/>
    <w:pPr>
      <w:numPr>
        <w:ilvl w:val="6"/>
        <w:numId w:val="7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20F29"/>
    <w:pPr>
      <w:numPr>
        <w:ilvl w:val="7"/>
        <w:numId w:val="7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120F29"/>
    <w:pPr>
      <w:numPr>
        <w:ilvl w:val="8"/>
        <w:numId w:val="7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0F29"/>
    <w:rPr>
      <w:rFonts w:ascii="Arial" w:eastAsia="Times New Roman" w:hAnsi="Arial" w:cs="Times New Roman"/>
      <w:b/>
      <w:caps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rsid w:val="00120F29"/>
    <w:rPr>
      <w:rFonts w:ascii="Arial" w:eastAsia="Times New Roman" w:hAnsi="Arial" w:cs="Times New Roman"/>
      <w:b/>
      <w:szCs w:val="20"/>
      <w:lang w:eastAsia="de-DE"/>
    </w:rPr>
  </w:style>
  <w:style w:type="character" w:customStyle="1" w:styleId="Heading3Char">
    <w:name w:val="Heading 3 Char"/>
    <w:basedOn w:val="DefaultParagraphFont"/>
    <w:link w:val="Heading3"/>
    <w:rsid w:val="00A950D9"/>
    <w:rPr>
      <w:rFonts w:ascii="KEDS" w:hAnsi="KEDS" w:cs="CenturyGothic-Bold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20F29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eading5Char">
    <w:name w:val="Heading 5 Char"/>
    <w:basedOn w:val="DefaultParagraphFont"/>
    <w:link w:val="Heading5"/>
    <w:rsid w:val="00120F29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eading6Char">
    <w:name w:val="Heading 6 Char"/>
    <w:basedOn w:val="DefaultParagraphFont"/>
    <w:link w:val="Heading6"/>
    <w:rsid w:val="00120F29"/>
    <w:rPr>
      <w:rFonts w:ascii="Arial" w:eastAsia="Times New Roman" w:hAnsi="Arial" w:cs="Times New Roman"/>
      <w:i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rsid w:val="00120F2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eading8Char">
    <w:name w:val="Heading 8 Char"/>
    <w:basedOn w:val="DefaultParagraphFont"/>
    <w:link w:val="Heading8"/>
    <w:rsid w:val="00120F29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Heading9Char">
    <w:name w:val="Heading 9 Char"/>
    <w:basedOn w:val="DefaultParagraphFont"/>
    <w:link w:val="Heading9"/>
    <w:rsid w:val="00120F29"/>
    <w:rPr>
      <w:rFonts w:ascii="Arial" w:eastAsia="Times New Roman" w:hAnsi="Arial" w:cs="Times New Roman"/>
      <w:i/>
      <w:sz w:val="18"/>
      <w:szCs w:val="20"/>
      <w:lang w:eastAsia="de-DE"/>
    </w:rPr>
  </w:style>
  <w:style w:type="paragraph" w:styleId="Header">
    <w:name w:val="header"/>
    <w:basedOn w:val="Normal"/>
    <w:link w:val="HeaderChar"/>
    <w:uiPriority w:val="99"/>
    <w:rsid w:val="00120F29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F29"/>
    <w:rPr>
      <w:rFonts w:ascii="Arial" w:eastAsia="Times New Roman" w:hAnsi="Arial" w:cs="Times New Roman"/>
      <w:sz w:val="20"/>
      <w:szCs w:val="20"/>
      <w:lang w:eastAsia="de-DE"/>
    </w:rPr>
  </w:style>
  <w:style w:type="paragraph" w:styleId="Footer">
    <w:name w:val="footer"/>
    <w:basedOn w:val="Normal"/>
    <w:link w:val="FooterChar"/>
    <w:semiHidden/>
    <w:rsid w:val="00120F29"/>
    <w:rPr>
      <w:caps/>
      <w:sz w:val="12"/>
    </w:rPr>
  </w:style>
  <w:style w:type="character" w:customStyle="1" w:styleId="FooterChar">
    <w:name w:val="Footer Char"/>
    <w:basedOn w:val="DefaultParagraphFont"/>
    <w:link w:val="Footer"/>
    <w:semiHidden/>
    <w:rsid w:val="00120F29"/>
    <w:rPr>
      <w:rFonts w:ascii="Arial" w:eastAsia="Times New Roman" w:hAnsi="Arial" w:cs="Times New Roman"/>
      <w:caps/>
      <w:sz w:val="12"/>
      <w:szCs w:val="20"/>
      <w:lang w:eastAsia="de-DE"/>
    </w:rPr>
  </w:style>
  <w:style w:type="paragraph" w:styleId="TOC1">
    <w:name w:val="toc 1"/>
    <w:basedOn w:val="Normal"/>
    <w:next w:val="TOC2"/>
    <w:semiHidden/>
    <w:rsid w:val="00120F29"/>
    <w:pPr>
      <w:tabs>
        <w:tab w:val="left" w:pos="566"/>
        <w:tab w:val="right" w:pos="9071"/>
      </w:tabs>
      <w:spacing w:before="120" w:after="120"/>
      <w:ind w:left="567" w:right="1134" w:hanging="567"/>
    </w:pPr>
    <w:rPr>
      <w:b/>
      <w:caps/>
      <w:sz w:val="22"/>
    </w:rPr>
  </w:style>
  <w:style w:type="paragraph" w:styleId="TOC2">
    <w:name w:val="toc 2"/>
    <w:basedOn w:val="Normal"/>
    <w:semiHidden/>
    <w:rsid w:val="00120F29"/>
    <w:pPr>
      <w:tabs>
        <w:tab w:val="left" w:pos="1133"/>
        <w:tab w:val="right" w:pos="9071"/>
      </w:tabs>
      <w:ind w:left="1134" w:right="1134" w:hanging="567"/>
    </w:pPr>
  </w:style>
  <w:style w:type="paragraph" w:styleId="TOC3">
    <w:name w:val="toc 3"/>
    <w:basedOn w:val="Normal"/>
    <w:semiHidden/>
    <w:rsid w:val="00120F29"/>
    <w:pPr>
      <w:tabs>
        <w:tab w:val="left" w:pos="1984"/>
        <w:tab w:val="right" w:pos="9071"/>
      </w:tabs>
      <w:ind w:left="1985" w:right="1134" w:hanging="851"/>
    </w:pPr>
  </w:style>
  <w:style w:type="paragraph" w:styleId="TOC4">
    <w:name w:val="toc 4"/>
    <w:basedOn w:val="Normal"/>
    <w:next w:val="Normal"/>
    <w:semiHidden/>
    <w:rsid w:val="00120F29"/>
    <w:pPr>
      <w:tabs>
        <w:tab w:val="left" w:pos="2835"/>
        <w:tab w:val="right" w:pos="9071"/>
      </w:tabs>
      <w:ind w:left="2836" w:hanging="851"/>
    </w:pPr>
  </w:style>
  <w:style w:type="paragraph" w:styleId="TOC5">
    <w:name w:val="toc 5"/>
    <w:basedOn w:val="Normal"/>
    <w:next w:val="Normal"/>
    <w:autoRedefine/>
    <w:semiHidden/>
    <w:rsid w:val="00120F29"/>
    <w:pPr>
      <w:tabs>
        <w:tab w:val="right" w:pos="9071"/>
      </w:tabs>
      <w:spacing w:before="120"/>
      <w:ind w:left="1418" w:hanging="1418"/>
    </w:pPr>
  </w:style>
  <w:style w:type="paragraph" w:styleId="TOC6">
    <w:name w:val="toc 6"/>
    <w:basedOn w:val="Normal"/>
    <w:next w:val="Normal"/>
    <w:autoRedefine/>
    <w:semiHidden/>
    <w:rsid w:val="00120F29"/>
    <w:pPr>
      <w:tabs>
        <w:tab w:val="left" w:pos="1418"/>
      </w:tabs>
      <w:spacing w:after="60"/>
      <w:ind w:left="1418" w:hanging="1418"/>
    </w:pPr>
  </w:style>
  <w:style w:type="paragraph" w:styleId="TOC7">
    <w:name w:val="toc 7"/>
    <w:basedOn w:val="Normal"/>
    <w:next w:val="Normal"/>
    <w:autoRedefine/>
    <w:semiHidden/>
    <w:rsid w:val="00120F29"/>
    <w:pPr>
      <w:tabs>
        <w:tab w:val="right" w:leader="dot" w:pos="9071"/>
      </w:tabs>
      <w:ind w:left="1440"/>
    </w:pPr>
  </w:style>
  <w:style w:type="paragraph" w:styleId="TOC8">
    <w:name w:val="toc 8"/>
    <w:basedOn w:val="Normal"/>
    <w:next w:val="Normal"/>
    <w:autoRedefine/>
    <w:semiHidden/>
    <w:rsid w:val="00120F29"/>
    <w:pPr>
      <w:tabs>
        <w:tab w:val="right" w:leader="dot" w:pos="9071"/>
      </w:tabs>
      <w:ind w:left="1680"/>
    </w:pPr>
  </w:style>
  <w:style w:type="paragraph" w:styleId="TOC9">
    <w:name w:val="toc 9"/>
    <w:basedOn w:val="Normal"/>
    <w:next w:val="Normal"/>
    <w:autoRedefine/>
    <w:semiHidden/>
    <w:rsid w:val="00120F29"/>
    <w:pPr>
      <w:tabs>
        <w:tab w:val="right" w:leader="dot" w:pos="9071"/>
      </w:tabs>
      <w:ind w:left="1920"/>
    </w:pPr>
  </w:style>
  <w:style w:type="paragraph" w:customStyle="1" w:styleId="E1">
    <w:name w:val="E1"/>
    <w:basedOn w:val="Normal"/>
    <w:rsid w:val="00120F29"/>
    <w:pPr>
      <w:numPr>
        <w:numId w:val="4"/>
      </w:numPr>
      <w:ind w:left="357" w:hanging="357"/>
    </w:pPr>
  </w:style>
  <w:style w:type="paragraph" w:customStyle="1" w:styleId="E2">
    <w:name w:val="E2"/>
    <w:basedOn w:val="Normal"/>
    <w:rsid w:val="00120F29"/>
    <w:pPr>
      <w:numPr>
        <w:numId w:val="5"/>
      </w:numPr>
      <w:ind w:left="714" w:hanging="357"/>
    </w:pPr>
  </w:style>
  <w:style w:type="paragraph" w:customStyle="1" w:styleId="E3">
    <w:name w:val="E3"/>
    <w:basedOn w:val="E2"/>
    <w:rsid w:val="00120F29"/>
    <w:pPr>
      <w:numPr>
        <w:numId w:val="6"/>
      </w:numPr>
      <w:tabs>
        <w:tab w:val="clear" w:pos="360"/>
      </w:tabs>
      <w:ind w:left="851"/>
    </w:pPr>
  </w:style>
  <w:style w:type="paragraph" w:customStyle="1" w:styleId="U2">
    <w:name w:val="U2"/>
    <w:basedOn w:val="Normal"/>
    <w:rsid w:val="00120F29"/>
    <w:rPr>
      <w:b/>
    </w:rPr>
  </w:style>
  <w:style w:type="character" w:styleId="PageNumber">
    <w:name w:val="page number"/>
    <w:basedOn w:val="DefaultParagraphFont"/>
    <w:semiHidden/>
    <w:rsid w:val="00120F29"/>
  </w:style>
  <w:style w:type="paragraph" w:customStyle="1" w:styleId="U">
    <w:name w:val="U"/>
    <w:basedOn w:val="Normal"/>
    <w:rsid w:val="00120F29"/>
    <w:rPr>
      <w:b/>
      <w:caps/>
      <w:sz w:val="24"/>
    </w:rPr>
  </w:style>
  <w:style w:type="paragraph" w:styleId="Title">
    <w:name w:val="Title"/>
    <w:basedOn w:val="Normal"/>
    <w:link w:val="TitleChar"/>
    <w:qFormat/>
    <w:rsid w:val="00120F29"/>
    <w:pPr>
      <w:widowControl/>
      <w:spacing w:line="360" w:lineRule="auto"/>
      <w:jc w:val="center"/>
    </w:pPr>
    <w:rPr>
      <w:rFonts w:ascii="Times New Roman" w:hAnsi="Times New Roman"/>
      <w:caps/>
      <w:sz w:val="28"/>
      <w:szCs w:val="24"/>
      <w:lang w:val="en-GB" w:eastAsia="fr-FR"/>
    </w:rPr>
  </w:style>
  <w:style w:type="character" w:customStyle="1" w:styleId="TitleChar">
    <w:name w:val="Title Char"/>
    <w:basedOn w:val="DefaultParagraphFont"/>
    <w:link w:val="Title"/>
    <w:rsid w:val="00120F29"/>
    <w:rPr>
      <w:rFonts w:ascii="Times New Roman" w:eastAsia="Times New Roman" w:hAnsi="Times New Roman" w:cs="Times New Roman"/>
      <w:caps/>
      <w:sz w:val="28"/>
      <w:szCs w:val="24"/>
      <w:lang w:val="en-GB" w:eastAsia="fr-FR"/>
    </w:rPr>
  </w:style>
  <w:style w:type="character" w:styleId="Hyperlink">
    <w:name w:val="Hyperlink"/>
    <w:basedOn w:val="DefaultParagraphFont"/>
    <w:semiHidden/>
    <w:rsid w:val="00120F29"/>
    <w:rPr>
      <w:color w:val="0000FF"/>
      <w:u w:val="single"/>
    </w:rPr>
  </w:style>
  <w:style w:type="paragraph" w:styleId="TableofFigures">
    <w:name w:val="table of figures"/>
    <w:basedOn w:val="Normal"/>
    <w:next w:val="Normal"/>
    <w:semiHidden/>
    <w:rsid w:val="00120F29"/>
    <w:pPr>
      <w:spacing w:after="60"/>
      <w:ind w:left="1134" w:hanging="1134"/>
    </w:pPr>
  </w:style>
  <w:style w:type="paragraph" w:styleId="ListBullet">
    <w:name w:val="List Bullet"/>
    <w:basedOn w:val="Normal"/>
    <w:autoRedefine/>
    <w:semiHidden/>
    <w:rsid w:val="00120F29"/>
    <w:pPr>
      <w:numPr>
        <w:numId w:val="2"/>
      </w:numPr>
    </w:pPr>
  </w:style>
  <w:style w:type="paragraph" w:styleId="Caption">
    <w:name w:val="caption"/>
    <w:basedOn w:val="Normal"/>
    <w:next w:val="Normal"/>
    <w:qFormat/>
    <w:rsid w:val="00120F29"/>
    <w:rPr>
      <w:b/>
      <w:sz w:val="22"/>
    </w:rPr>
  </w:style>
  <w:style w:type="paragraph" w:styleId="EndnoteText">
    <w:name w:val="endnote text"/>
    <w:basedOn w:val="Normal"/>
    <w:link w:val="EndnoteTextChar"/>
    <w:semiHidden/>
    <w:rsid w:val="00120F29"/>
  </w:style>
  <w:style w:type="character" w:customStyle="1" w:styleId="EndnoteTextChar">
    <w:name w:val="Endnote Text Char"/>
    <w:basedOn w:val="DefaultParagraphFont"/>
    <w:link w:val="EndnoteText"/>
    <w:semiHidden/>
    <w:rsid w:val="00120F29"/>
    <w:rPr>
      <w:rFonts w:ascii="Arial" w:eastAsia="Times New Roman" w:hAnsi="Arial" w:cs="Times New Roman"/>
      <w:sz w:val="20"/>
      <w:szCs w:val="20"/>
      <w:lang w:eastAsia="de-DE"/>
    </w:rPr>
  </w:style>
  <w:style w:type="character" w:styleId="EndnoteReference">
    <w:name w:val="endnote reference"/>
    <w:basedOn w:val="DefaultParagraphFont"/>
    <w:semiHidden/>
    <w:rsid w:val="00120F29"/>
    <w:rPr>
      <w:rFonts w:ascii="Courier New" w:hAnsi="Courier New"/>
      <w:noProof w:val="0"/>
      <w:sz w:val="20"/>
      <w:vertAlign w:val="superscript"/>
      <w:lang w:val="en-US"/>
    </w:rPr>
  </w:style>
  <w:style w:type="paragraph" w:customStyle="1" w:styleId="Figure">
    <w:name w:val="Figure"/>
    <w:basedOn w:val="U2"/>
    <w:next w:val="Normal"/>
    <w:rsid w:val="00120F29"/>
    <w:pPr>
      <w:ind w:left="1134" w:hanging="1134"/>
    </w:pPr>
    <w:rPr>
      <w:lang w:val="fr-FR"/>
    </w:rPr>
  </w:style>
  <w:style w:type="paragraph" w:customStyle="1" w:styleId="Table">
    <w:name w:val="Table"/>
    <w:basedOn w:val="Figure"/>
    <w:next w:val="Normal"/>
    <w:rsid w:val="00120F29"/>
    <w:rPr>
      <w:lang w:val="en-GB"/>
    </w:rPr>
  </w:style>
  <w:style w:type="paragraph" w:styleId="FootnoteText">
    <w:name w:val="footnote text"/>
    <w:basedOn w:val="Normal"/>
    <w:link w:val="FootnoteTextChar"/>
    <w:semiHidden/>
    <w:rsid w:val="00120F29"/>
    <w:pPr>
      <w:tabs>
        <w:tab w:val="left" w:pos="284"/>
      </w:tabs>
      <w:ind w:left="284" w:hanging="28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20F29"/>
    <w:rPr>
      <w:rFonts w:ascii="Arial" w:eastAsia="Times New Roman" w:hAnsi="Arial" w:cs="Times New Roman"/>
      <w:sz w:val="16"/>
      <w:szCs w:val="20"/>
      <w:lang w:eastAsia="de-DE"/>
    </w:rPr>
  </w:style>
  <w:style w:type="character" w:styleId="FootnoteReference">
    <w:name w:val="footnote reference"/>
    <w:basedOn w:val="DefaultParagraphFont"/>
    <w:semiHidden/>
    <w:rsid w:val="00120F29"/>
    <w:rPr>
      <w:rFonts w:ascii="Arial" w:hAnsi="Arial"/>
      <w:sz w:val="22"/>
      <w:vertAlign w:val="superscript"/>
    </w:rPr>
  </w:style>
  <w:style w:type="paragraph" w:customStyle="1" w:styleId="Aufzhlung">
    <w:name w:val="Aufzählung"/>
    <w:basedOn w:val="Normal"/>
    <w:rsid w:val="00120F29"/>
    <w:pPr>
      <w:widowControl/>
      <w:spacing w:line="240" w:lineRule="auto"/>
      <w:ind w:left="1530" w:hanging="283"/>
    </w:pPr>
    <w:rPr>
      <w:sz w:val="22"/>
    </w:rPr>
  </w:style>
  <w:style w:type="paragraph" w:customStyle="1" w:styleId="ptitre">
    <w:name w:val="p'titre"/>
    <w:basedOn w:val="Normal"/>
    <w:rsid w:val="00120F29"/>
    <w:pPr>
      <w:widowControl/>
      <w:spacing w:before="120" w:line="240" w:lineRule="auto"/>
      <w:ind w:left="360"/>
    </w:pPr>
    <w:rPr>
      <w:rFonts w:ascii="Times New Roman" w:hAnsi="Times New Roman"/>
      <w:b/>
      <w:i/>
      <w:sz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120F29"/>
    <w:pPr>
      <w:widowControl/>
      <w:spacing w:before="120" w:line="240" w:lineRule="auto"/>
      <w:ind w:left="720" w:hanging="360"/>
    </w:pPr>
    <w:rPr>
      <w:rFonts w:ascii="Times New Roman" w:hAnsi="Times New Roman"/>
      <w:sz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120F29"/>
    <w:rPr>
      <w:rFonts w:ascii="Times New Roman" w:eastAsia="Times New Roman" w:hAnsi="Times New Roman" w:cs="Times New Roman"/>
      <w:szCs w:val="20"/>
    </w:rPr>
  </w:style>
  <w:style w:type="paragraph" w:customStyle="1" w:styleId="Sub-title">
    <w:name w:val="Sub-title"/>
    <w:basedOn w:val="Heading2"/>
    <w:rsid w:val="00120F29"/>
    <w:pPr>
      <w:keepLines w:val="0"/>
      <w:numPr>
        <w:ilvl w:val="0"/>
        <w:numId w:val="0"/>
      </w:numPr>
      <w:spacing w:before="240" w:after="240" w:line="240" w:lineRule="auto"/>
      <w:jc w:val="left"/>
    </w:pPr>
    <w:rPr>
      <w:rFonts w:ascii="Times New Roman" w:hAnsi="Times New Roman"/>
      <w:caps/>
      <w:sz w:val="28"/>
      <w:lang w:eastAsia="en-US"/>
    </w:rPr>
  </w:style>
  <w:style w:type="paragraph" w:customStyle="1" w:styleId="Option">
    <w:name w:val="Option"/>
    <w:basedOn w:val="Normal"/>
    <w:next w:val="Normal"/>
    <w:rsid w:val="00120F29"/>
    <w:pPr>
      <w:widowControl/>
      <w:numPr>
        <w:numId w:val="10"/>
      </w:numPr>
      <w:spacing w:before="240" w:after="60" w:line="240" w:lineRule="auto"/>
      <w:ind w:left="357" w:hanging="357"/>
    </w:pPr>
    <w:rPr>
      <w:rFonts w:ascii="Times New Roman" w:hAnsi="Times New Roman"/>
      <w:b/>
      <w:smallCaps/>
      <w:sz w:val="24"/>
      <w:lang w:eastAsia="en-US"/>
    </w:rPr>
  </w:style>
  <w:style w:type="paragraph" w:styleId="BodyText3">
    <w:name w:val="Body Text 3"/>
    <w:basedOn w:val="Normal"/>
    <w:link w:val="BodyText3Char"/>
    <w:semiHidden/>
    <w:rsid w:val="00120F29"/>
    <w:pPr>
      <w:widowControl/>
      <w:spacing w:before="60" w:after="60" w:line="240" w:lineRule="auto"/>
    </w:pPr>
    <w:rPr>
      <w:rFonts w:ascii="Times New Roman" w:hAnsi="Times New Roman"/>
      <w:sz w:val="22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120F29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Drawing">
    <w:name w:val="Drawing"/>
    <w:basedOn w:val="Normal"/>
    <w:rsid w:val="00120F29"/>
    <w:pPr>
      <w:widowControl/>
      <w:spacing w:before="120" w:line="240" w:lineRule="auto"/>
      <w:jc w:val="center"/>
    </w:pPr>
    <w:rPr>
      <w:rFonts w:ascii="Times New Roman" w:hAnsi="Times New Roman"/>
      <w:b/>
      <w:sz w:val="22"/>
      <w:u w:val="single"/>
      <w:lang w:eastAsia="en-US"/>
    </w:rPr>
  </w:style>
  <w:style w:type="paragraph" w:styleId="BodyText">
    <w:name w:val="Body Text"/>
    <w:basedOn w:val="Normal"/>
    <w:link w:val="BodyTextChar"/>
    <w:semiHidden/>
    <w:rsid w:val="00120F29"/>
    <w:pPr>
      <w:spacing w:line="240" w:lineRule="auto"/>
    </w:pPr>
    <w:rPr>
      <w:color w:val="0000FF"/>
      <w:sz w:val="22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120F29"/>
    <w:rPr>
      <w:rFonts w:ascii="Arial" w:eastAsia="Times New Roman" w:hAnsi="Arial" w:cs="Times New Roman"/>
      <w:color w:val="0000FF"/>
      <w:szCs w:val="20"/>
      <w:lang w:val="fr-FR" w:eastAsia="de-DE"/>
    </w:rPr>
  </w:style>
  <w:style w:type="paragraph" w:styleId="BodyText2">
    <w:name w:val="Body Text 2"/>
    <w:basedOn w:val="Normal"/>
    <w:link w:val="BodyText2Char"/>
    <w:semiHidden/>
    <w:rsid w:val="00120F29"/>
    <w:pPr>
      <w:spacing w:line="24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20F29"/>
    <w:rPr>
      <w:rFonts w:ascii="Arial" w:eastAsia="Times New Roman" w:hAnsi="Arial" w:cs="Times New Roman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F29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hps">
    <w:name w:val="hps"/>
    <w:basedOn w:val="DefaultParagraphFont"/>
    <w:rsid w:val="00D47209"/>
  </w:style>
  <w:style w:type="character" w:customStyle="1" w:styleId="shorttext">
    <w:name w:val="short_text"/>
    <w:basedOn w:val="DefaultParagraphFont"/>
    <w:rsid w:val="00D47209"/>
  </w:style>
  <w:style w:type="paragraph" w:styleId="ListParagraph">
    <w:name w:val="List Paragraph"/>
    <w:basedOn w:val="Normal"/>
    <w:uiPriority w:val="34"/>
    <w:qFormat/>
    <w:rsid w:val="0096672E"/>
    <w:pPr>
      <w:ind w:left="720"/>
      <w:contextualSpacing/>
    </w:pPr>
  </w:style>
  <w:style w:type="table" w:styleId="TableGrid">
    <w:name w:val="Table Grid"/>
    <w:basedOn w:val="TableNormal"/>
    <w:uiPriority w:val="39"/>
    <w:rsid w:val="00A233F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F7A32-6592-424C-9EE6-0F74B60A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KEK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</dc:creator>
  <cp:keywords/>
  <cp:lastModifiedBy>Neki Sadiku</cp:lastModifiedBy>
  <cp:revision>2</cp:revision>
  <cp:lastPrinted>2018-01-11T12:28:00Z</cp:lastPrinted>
  <dcterms:created xsi:type="dcterms:W3CDTF">2019-10-22T12:44:00Z</dcterms:created>
  <dcterms:modified xsi:type="dcterms:W3CDTF">2019-10-22T12:44:00Z</dcterms:modified>
</cp:coreProperties>
</file>